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47" w:rsidRDefault="00E92E47" w:rsidP="007A54BF">
      <w:pPr>
        <w:pStyle w:val="NormalWeb"/>
        <w:spacing w:before="0" w:beforeAutospacing="0" w:after="173" w:afterAutospacing="0"/>
        <w:rPr>
          <w:rStyle w:val="Emphasis"/>
          <w:b/>
          <w:bCs/>
          <w:lang w:val="fr-CA"/>
        </w:rPr>
      </w:pPr>
    </w:p>
    <w:p w:rsidR="00E92E47" w:rsidRPr="00E92E47" w:rsidRDefault="00E92E47" w:rsidP="00E92E47">
      <w:pPr>
        <w:pStyle w:val="NormalWeb"/>
        <w:spacing w:before="0" w:beforeAutospacing="0" w:after="173" w:afterAutospacing="0"/>
        <w:jc w:val="center"/>
        <w:rPr>
          <w:rStyle w:val="Emphasis"/>
          <w:b/>
          <w:bCs/>
          <w:i w:val="0"/>
          <w:sz w:val="28"/>
          <w:szCs w:val="28"/>
          <w:lang w:val="fr-CA"/>
        </w:rPr>
      </w:pPr>
      <w:r w:rsidRPr="00E92E47">
        <w:rPr>
          <w:rStyle w:val="Emphasis"/>
          <w:b/>
          <w:bCs/>
          <w:i w:val="0"/>
          <w:sz w:val="28"/>
          <w:szCs w:val="28"/>
          <w:lang w:val="fr-CA"/>
        </w:rPr>
        <w:t>Exemples de tâches relatives à l’expérience visant la maintenance aéronautique – licence en avionique (E)</w:t>
      </w:r>
    </w:p>
    <w:p w:rsidR="00E92E47" w:rsidRDefault="00E92E47" w:rsidP="007A54BF">
      <w:pPr>
        <w:pStyle w:val="NormalWeb"/>
        <w:spacing w:before="0" w:beforeAutospacing="0" w:after="173" w:afterAutospacing="0"/>
        <w:rPr>
          <w:rStyle w:val="Emphasis"/>
          <w:b/>
          <w:bCs/>
          <w:lang w:val="fr-CA"/>
        </w:rPr>
      </w:pPr>
    </w:p>
    <w:p w:rsidR="007A54BF" w:rsidRPr="007A54BF" w:rsidRDefault="007A54BF" w:rsidP="007A54BF">
      <w:pPr>
        <w:pStyle w:val="NormalWeb"/>
        <w:spacing w:before="0" w:beforeAutospacing="0" w:after="173" w:afterAutospacing="0"/>
        <w:rPr>
          <w:lang w:val="fr-CA"/>
        </w:rPr>
      </w:pPr>
      <w:r w:rsidRPr="007A54BF">
        <w:rPr>
          <w:rStyle w:val="Emphasis"/>
          <w:b/>
          <w:bCs/>
          <w:lang w:val="fr-CA"/>
        </w:rPr>
        <w:t>Les paragraphes qui suivent sont extraits du chapitre 566 du MN [Habiletés - (4)e)] (Tâches de maintenance)</w:t>
      </w:r>
    </w:p>
    <w:p w:rsidR="007A54BF" w:rsidRPr="007A54BF" w:rsidRDefault="007A54BF" w:rsidP="007A54BF">
      <w:pPr>
        <w:pStyle w:val="NormalWeb"/>
        <w:spacing w:before="0" w:beforeAutospacing="0" w:after="173" w:afterAutospacing="0"/>
        <w:rPr>
          <w:lang w:val="fr-CA"/>
        </w:rPr>
      </w:pPr>
      <w:r w:rsidRPr="007A54BF">
        <w:rPr>
          <w:lang w:val="fr-CA"/>
        </w:rPr>
        <w:t>Les candidats doivent avoir exécuté un choix représentatif de travaux de maintenance acceptables couvrant l'ensemble des systèmes ou des structures pertinents. Les tâches doivent comprendre au moins 70 % des éléments figurant sur la liste, qui sont applicables à la qualification faisant l'objet de la demande dans la portée de l'expérience revendiquée. Chaque tâche revendiquée doit avoir fait l'objet d'une certification après maintenance conformément à l'article 571.10 du RAC, ou d'une certification après maintenance équivalente de l'aviation civile conformément aux règles d'un état contractant.</w:t>
      </w:r>
    </w:p>
    <w:p w:rsidR="007A54BF" w:rsidRDefault="007A54BF" w:rsidP="007A54BF">
      <w:pPr>
        <w:pStyle w:val="NormalWeb"/>
        <w:spacing w:before="0" w:beforeAutospacing="0" w:after="173" w:afterAutospacing="0"/>
      </w:pPr>
      <w:r w:rsidRPr="007A54BF">
        <w:rPr>
          <w:lang w:val="fr-CA"/>
        </w:rPr>
        <w:t>La preuve d'exécution des travaux de maintenance sur un aéronef doit prendre la forme d'une certification par le TEA, ou par une personne équivalente qui a supervisé le travail. </w:t>
      </w:r>
      <w:r w:rsidRPr="007A54BF">
        <w:rPr>
          <w:rStyle w:val="Strong"/>
          <w:lang w:val="fr-CA"/>
        </w:rPr>
        <w:t xml:space="preserve">La certification doit indiquer la date, le type d'aéronef, son immatriculation ou, le cas échéant, le numéro de série du composant. </w:t>
      </w:r>
      <w:r>
        <w:rPr>
          <w:rStyle w:val="Strong"/>
        </w:rPr>
        <w:t xml:space="preserve">Elle </w:t>
      </w:r>
      <w:proofErr w:type="spellStart"/>
      <w:r>
        <w:rPr>
          <w:rStyle w:val="Strong"/>
        </w:rPr>
        <w:t>doit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également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indiquer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que</w:t>
      </w:r>
      <w:proofErr w:type="spellEnd"/>
      <w:r>
        <w:rPr>
          <w:rStyle w:val="Strong"/>
        </w:rPr>
        <w:t xml:space="preserve"> le </w:t>
      </w:r>
      <w:proofErr w:type="spellStart"/>
      <w:r>
        <w:rPr>
          <w:rStyle w:val="Strong"/>
        </w:rPr>
        <w:t>candidat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est</w:t>
      </w:r>
      <w:proofErr w:type="spellEnd"/>
      <w:r>
        <w:rPr>
          <w:rStyle w:val="Strong"/>
        </w:rPr>
        <w:t xml:space="preserve"> capable :</w:t>
      </w:r>
    </w:p>
    <w:p w:rsidR="007A54BF" w:rsidRPr="007A54BF" w:rsidRDefault="007A54BF" w:rsidP="007A54BF">
      <w:pPr>
        <w:numPr>
          <w:ilvl w:val="0"/>
          <w:numId w:val="1"/>
        </w:numPr>
        <w:spacing w:before="100" w:beforeAutospacing="1" w:after="150" w:line="240" w:lineRule="auto"/>
        <w:ind w:left="450"/>
        <w:rPr>
          <w:lang w:val="fr-CA"/>
        </w:rPr>
      </w:pPr>
      <w:r w:rsidRPr="007A54BF">
        <w:rPr>
          <w:lang w:val="fr-CA"/>
        </w:rPr>
        <w:t>(A) d'identifier la norme pertinente à l'exécution du travail;</w:t>
      </w:r>
    </w:p>
    <w:p w:rsidR="007A54BF" w:rsidRPr="007A54BF" w:rsidRDefault="007A54BF" w:rsidP="007A54BF">
      <w:pPr>
        <w:numPr>
          <w:ilvl w:val="0"/>
          <w:numId w:val="1"/>
        </w:numPr>
        <w:spacing w:before="100" w:beforeAutospacing="1" w:after="150" w:line="240" w:lineRule="auto"/>
        <w:ind w:left="450"/>
        <w:rPr>
          <w:lang w:val="fr-CA"/>
        </w:rPr>
      </w:pPr>
      <w:r w:rsidRPr="007A54BF">
        <w:rPr>
          <w:lang w:val="fr-CA"/>
        </w:rPr>
        <w:t>(B) de choisir les bons outils;</w:t>
      </w:r>
    </w:p>
    <w:p w:rsidR="007A54BF" w:rsidRPr="007A54BF" w:rsidRDefault="007A54BF" w:rsidP="007A54BF">
      <w:pPr>
        <w:numPr>
          <w:ilvl w:val="0"/>
          <w:numId w:val="1"/>
        </w:numPr>
        <w:spacing w:before="100" w:beforeAutospacing="1" w:after="150" w:line="240" w:lineRule="auto"/>
        <w:ind w:left="450"/>
        <w:rPr>
          <w:lang w:val="fr-CA"/>
        </w:rPr>
      </w:pPr>
      <w:r w:rsidRPr="007A54BF">
        <w:rPr>
          <w:lang w:val="fr-CA"/>
        </w:rPr>
        <w:t>(C) effectuer le travail correctement sans supervision;</w:t>
      </w:r>
    </w:p>
    <w:p w:rsidR="007A54BF" w:rsidRPr="007A54BF" w:rsidRDefault="007A54BF" w:rsidP="007A54BF">
      <w:pPr>
        <w:numPr>
          <w:ilvl w:val="0"/>
          <w:numId w:val="1"/>
        </w:numPr>
        <w:spacing w:before="100" w:beforeAutospacing="1" w:after="150" w:line="240" w:lineRule="auto"/>
        <w:ind w:left="450"/>
        <w:rPr>
          <w:lang w:val="fr-CA"/>
        </w:rPr>
      </w:pPr>
      <w:r w:rsidRPr="007A54BF">
        <w:rPr>
          <w:lang w:val="fr-CA"/>
        </w:rPr>
        <w:t>(D) de remplir les documents nécessaires.</w:t>
      </w:r>
    </w:p>
    <w:p w:rsidR="007A54BF" w:rsidRPr="007A54BF" w:rsidRDefault="007A54BF" w:rsidP="007A54BF">
      <w:pPr>
        <w:pStyle w:val="NormalWeb"/>
        <w:spacing w:before="0" w:beforeAutospacing="0" w:after="173" w:afterAutospacing="0"/>
        <w:rPr>
          <w:lang w:val="fr-CA"/>
        </w:rPr>
      </w:pPr>
      <w:r w:rsidRPr="007A54BF">
        <w:rPr>
          <w:lang w:val="fr-CA"/>
        </w:rPr>
        <w:t>Les signataires qui ont approuvé l'exécution des tâches de maintenance sont responsables de l'exactitude des déclarations.</w:t>
      </w:r>
    </w:p>
    <w:p w:rsidR="007A54BF" w:rsidRPr="007A54BF" w:rsidRDefault="007A54BF" w:rsidP="007A54BF">
      <w:pPr>
        <w:pStyle w:val="Heading3"/>
        <w:spacing w:before="480" w:beforeAutospacing="0" w:after="173" w:afterAutospacing="0"/>
        <w:rPr>
          <w:rFonts w:ascii="Arial" w:hAnsi="Arial" w:cs="Arial"/>
          <w:sz w:val="29"/>
          <w:szCs w:val="29"/>
          <w:lang w:val="fr-CA"/>
        </w:rPr>
      </w:pPr>
      <w:r w:rsidRPr="007A54BF">
        <w:rPr>
          <w:rFonts w:ascii="Arial" w:hAnsi="Arial" w:cs="Arial"/>
          <w:sz w:val="29"/>
          <w:szCs w:val="29"/>
          <w:lang w:val="fr-CA"/>
        </w:rPr>
        <w:t>Consignes</w:t>
      </w:r>
    </w:p>
    <w:p w:rsidR="007A54BF" w:rsidRPr="007A54BF" w:rsidRDefault="007A54BF" w:rsidP="007A54BF">
      <w:pPr>
        <w:pStyle w:val="NormalWeb"/>
        <w:spacing w:before="0" w:beforeAutospacing="0" w:after="173" w:afterAutospacing="0"/>
        <w:rPr>
          <w:lang w:val="fr-CA"/>
        </w:rPr>
      </w:pPr>
      <w:r w:rsidRPr="007A54BF">
        <w:rPr>
          <w:rStyle w:val="Strong"/>
          <w:lang w:val="fr-CA"/>
        </w:rPr>
        <w:t>Chaque tâche</w:t>
      </w:r>
      <w:r w:rsidRPr="007A54BF">
        <w:rPr>
          <w:lang w:val="fr-CA"/>
        </w:rPr>
        <w:t> doit être initialisée par la personne qui en atteste l'exécution, et plus d'une personne peut attester les tâches exécutées par un candidat.</w:t>
      </w:r>
    </w:p>
    <w:p w:rsidR="007A54BF" w:rsidRPr="007A54BF" w:rsidRDefault="007A54BF" w:rsidP="007A54BF">
      <w:pPr>
        <w:pStyle w:val="NormalWeb"/>
        <w:spacing w:before="0" w:beforeAutospacing="0" w:after="173" w:afterAutospacing="0"/>
        <w:rPr>
          <w:lang w:val="fr-CA"/>
        </w:rPr>
      </w:pPr>
      <w:r w:rsidRPr="007A54BF">
        <w:rPr>
          <w:lang w:val="fr-CA"/>
        </w:rPr>
        <w:t>La personne qui initialise les tâches de maintenance atteste que le candidat est capable d'exécuter la fonction ou la tâche spécifique conformément à l'énoncé de certification précédent.</w:t>
      </w:r>
    </w:p>
    <w:p w:rsidR="00E92E47" w:rsidRDefault="00E92E47" w:rsidP="007A54BF">
      <w:pPr>
        <w:pStyle w:val="NormalWeb"/>
        <w:spacing w:before="0" w:beforeAutospacing="0" w:after="173" w:afterAutospacing="0"/>
        <w:rPr>
          <w:lang w:val="fr-CA"/>
        </w:rPr>
      </w:pPr>
    </w:p>
    <w:p w:rsidR="00E92E47" w:rsidRDefault="00E92E47" w:rsidP="007A54BF">
      <w:pPr>
        <w:pStyle w:val="NormalWeb"/>
        <w:spacing w:before="0" w:beforeAutospacing="0" w:after="173" w:afterAutospacing="0"/>
        <w:rPr>
          <w:lang w:val="fr-CA"/>
        </w:rPr>
      </w:pPr>
    </w:p>
    <w:p w:rsidR="007A54BF" w:rsidRPr="007A54BF" w:rsidRDefault="007A54BF" w:rsidP="007A54BF">
      <w:pPr>
        <w:pStyle w:val="NormalWeb"/>
        <w:spacing w:before="0" w:beforeAutospacing="0" w:after="173" w:afterAutospacing="0"/>
        <w:rPr>
          <w:lang w:val="fr-CA"/>
        </w:rPr>
      </w:pPr>
      <w:bookmarkStart w:id="0" w:name="_GoBack"/>
      <w:bookmarkEnd w:id="0"/>
      <w:r w:rsidRPr="007A54BF">
        <w:rPr>
          <w:lang w:val="fr-CA"/>
        </w:rPr>
        <w:lastRenderedPageBreak/>
        <w:t>Chacun des signataires doit fournir les renseignements suivants :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695"/>
        <w:gridCol w:w="2043"/>
        <w:gridCol w:w="1379"/>
        <w:gridCol w:w="1594"/>
        <w:gridCol w:w="966"/>
      </w:tblGrid>
      <w:tr w:rsidR="007A54BF" w:rsidTr="007A54BF">
        <w:trPr>
          <w:tblHeader/>
        </w:trPr>
        <w:tc>
          <w:tcPr>
            <w:tcW w:w="357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A54BF" w:rsidRDefault="007A54BF">
            <w:pPr>
              <w:spacing w:after="345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sz w:val="23"/>
                <w:szCs w:val="23"/>
                <w:vertAlign w:val="superscript"/>
              </w:rPr>
              <w:t>o</w:t>
            </w:r>
          </w:p>
        </w:tc>
        <w:tc>
          <w:tcPr>
            <w:tcW w:w="1442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A54BF" w:rsidRDefault="007A54BF">
            <w:pPr>
              <w:spacing w:after="345"/>
              <w:rPr>
                <w:b/>
                <w:bCs/>
              </w:rPr>
            </w:pPr>
            <w:r>
              <w:rPr>
                <w:b/>
                <w:bCs/>
              </w:rPr>
              <w:t>Nom (majuscules)</w:t>
            </w:r>
          </w:p>
        </w:tc>
        <w:tc>
          <w:tcPr>
            <w:tcW w:w="1093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A54BF" w:rsidRDefault="007A54BF">
            <w:pPr>
              <w:spacing w:after="345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sz w:val="23"/>
                <w:szCs w:val="23"/>
                <w:vertAlign w:val="superscript"/>
              </w:rPr>
              <w:t>o</w:t>
            </w:r>
            <w:r>
              <w:rPr>
                <w:b/>
                <w:bCs/>
              </w:rPr>
              <w:t> de licence</w:t>
            </w:r>
          </w:p>
        </w:tc>
        <w:tc>
          <w:tcPr>
            <w:tcW w:w="738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A54BF" w:rsidRDefault="007A54BF">
            <w:pPr>
              <w:spacing w:after="34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Initiales</w:t>
            </w:r>
            <w:proofErr w:type="spellEnd"/>
          </w:p>
        </w:tc>
        <w:tc>
          <w:tcPr>
            <w:tcW w:w="853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A54BF" w:rsidRDefault="007A54BF">
            <w:pPr>
              <w:spacing w:after="345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517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A54BF" w:rsidRDefault="007A54BF">
            <w:pPr>
              <w:spacing w:after="345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7A54BF" w:rsidTr="007A54BF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1</w:t>
            </w:r>
          </w:p>
        </w:tc>
        <w:tc>
          <w:tcPr>
            <w:tcW w:w="14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 </w:t>
            </w:r>
          </w:p>
        </w:tc>
        <w:tc>
          <w:tcPr>
            <w:tcW w:w="10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 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 </w:t>
            </w:r>
          </w:p>
        </w:tc>
        <w:tc>
          <w:tcPr>
            <w:tcW w:w="8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 </w:t>
            </w:r>
          </w:p>
        </w:tc>
        <w:tc>
          <w:tcPr>
            <w:tcW w:w="5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 </w:t>
            </w:r>
          </w:p>
        </w:tc>
      </w:tr>
      <w:tr w:rsidR="007A54BF" w:rsidTr="007A54BF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2</w:t>
            </w:r>
          </w:p>
        </w:tc>
        <w:tc>
          <w:tcPr>
            <w:tcW w:w="14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 </w:t>
            </w:r>
          </w:p>
        </w:tc>
        <w:tc>
          <w:tcPr>
            <w:tcW w:w="10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 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 </w:t>
            </w:r>
          </w:p>
        </w:tc>
        <w:tc>
          <w:tcPr>
            <w:tcW w:w="8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 </w:t>
            </w:r>
          </w:p>
        </w:tc>
        <w:tc>
          <w:tcPr>
            <w:tcW w:w="5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 </w:t>
            </w:r>
          </w:p>
        </w:tc>
      </w:tr>
      <w:tr w:rsidR="007A54BF" w:rsidTr="007A54BF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3</w:t>
            </w:r>
          </w:p>
        </w:tc>
        <w:tc>
          <w:tcPr>
            <w:tcW w:w="14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 </w:t>
            </w:r>
          </w:p>
        </w:tc>
        <w:tc>
          <w:tcPr>
            <w:tcW w:w="10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 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 </w:t>
            </w:r>
          </w:p>
        </w:tc>
        <w:tc>
          <w:tcPr>
            <w:tcW w:w="8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 </w:t>
            </w:r>
          </w:p>
        </w:tc>
        <w:tc>
          <w:tcPr>
            <w:tcW w:w="5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 </w:t>
            </w:r>
          </w:p>
        </w:tc>
      </w:tr>
      <w:tr w:rsidR="007A54BF" w:rsidTr="007A54BF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4</w:t>
            </w:r>
          </w:p>
        </w:tc>
        <w:tc>
          <w:tcPr>
            <w:tcW w:w="14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 </w:t>
            </w:r>
          </w:p>
        </w:tc>
        <w:tc>
          <w:tcPr>
            <w:tcW w:w="10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 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 </w:t>
            </w:r>
          </w:p>
        </w:tc>
        <w:tc>
          <w:tcPr>
            <w:tcW w:w="8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 </w:t>
            </w:r>
          </w:p>
        </w:tc>
        <w:tc>
          <w:tcPr>
            <w:tcW w:w="5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 </w:t>
            </w:r>
          </w:p>
        </w:tc>
      </w:tr>
      <w:tr w:rsidR="007A54BF" w:rsidTr="007A54BF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5</w:t>
            </w:r>
          </w:p>
        </w:tc>
        <w:tc>
          <w:tcPr>
            <w:tcW w:w="14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 </w:t>
            </w:r>
          </w:p>
        </w:tc>
        <w:tc>
          <w:tcPr>
            <w:tcW w:w="10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 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 </w:t>
            </w:r>
          </w:p>
        </w:tc>
        <w:tc>
          <w:tcPr>
            <w:tcW w:w="8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 </w:t>
            </w:r>
          </w:p>
        </w:tc>
        <w:tc>
          <w:tcPr>
            <w:tcW w:w="5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345"/>
            </w:pPr>
            <w:r>
              <w:t> </w:t>
            </w:r>
          </w:p>
        </w:tc>
      </w:tr>
    </w:tbl>
    <w:p w:rsidR="007A54BF" w:rsidRDefault="007A54BF" w:rsidP="007A54BF">
      <w:pPr>
        <w:pStyle w:val="NormalWeb"/>
        <w:spacing w:before="0" w:beforeAutospacing="0" w:after="173" w:afterAutospacing="0"/>
      </w:pPr>
      <w: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3220"/>
        <w:gridCol w:w="963"/>
        <w:gridCol w:w="675"/>
        <w:gridCol w:w="1124"/>
        <w:gridCol w:w="1522"/>
      </w:tblGrid>
      <w:tr w:rsidR="007A54BF" w:rsidRPr="00E92E47" w:rsidTr="007A54BF">
        <w:trPr>
          <w:tblHeader/>
        </w:trPr>
        <w:tc>
          <w:tcPr>
            <w:tcW w:w="1170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A54BF" w:rsidRDefault="007A54BF">
            <w:pPr>
              <w:spacing w:after="345"/>
              <w:rPr>
                <w:b/>
                <w:bCs/>
              </w:rPr>
            </w:pPr>
            <w:r>
              <w:rPr>
                <w:b/>
                <w:bCs/>
              </w:rPr>
              <w:t>ATA</w:t>
            </w:r>
          </w:p>
        </w:tc>
        <w:tc>
          <w:tcPr>
            <w:tcW w:w="1917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A54BF" w:rsidRDefault="007A54BF">
            <w:pPr>
              <w:spacing w:after="34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Tâches</w:t>
            </w:r>
            <w:proofErr w:type="spellEnd"/>
            <w:r>
              <w:rPr>
                <w:b/>
                <w:bCs/>
              </w:rPr>
              <w:t xml:space="preserve"> de maintenance</w:t>
            </w:r>
          </w:p>
        </w:tc>
        <w:tc>
          <w:tcPr>
            <w:tcW w:w="282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A54BF" w:rsidRDefault="007A54BF">
            <w:pPr>
              <w:spacing w:after="34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Initiales</w:t>
            </w:r>
            <w:proofErr w:type="spellEnd"/>
          </w:p>
        </w:tc>
        <w:tc>
          <w:tcPr>
            <w:tcW w:w="197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A54BF" w:rsidRDefault="007A54BF">
            <w:pPr>
              <w:spacing w:after="345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30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A54BF" w:rsidRDefault="007A54BF">
            <w:pPr>
              <w:spacing w:after="345"/>
              <w:rPr>
                <w:b/>
                <w:bCs/>
              </w:rPr>
            </w:pPr>
            <w:r>
              <w:rPr>
                <w:b/>
                <w:bCs/>
              </w:rPr>
              <w:t xml:space="preserve">Type </w:t>
            </w:r>
            <w:proofErr w:type="spellStart"/>
            <w:r>
              <w:rPr>
                <w:b/>
                <w:bCs/>
              </w:rPr>
              <w:t>d'aéronef</w:t>
            </w:r>
            <w:proofErr w:type="spellEnd"/>
          </w:p>
        </w:tc>
        <w:tc>
          <w:tcPr>
            <w:tcW w:w="1004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A54BF" w:rsidRPr="007A54BF" w:rsidRDefault="007A54BF">
            <w:pPr>
              <w:spacing w:after="345"/>
              <w:rPr>
                <w:b/>
                <w:bCs/>
                <w:lang w:val="fr-CA"/>
              </w:rPr>
            </w:pPr>
            <w:r w:rsidRPr="007A54BF">
              <w:rPr>
                <w:b/>
                <w:bCs/>
                <w:lang w:val="fr-CA"/>
              </w:rPr>
              <w:t>IMM. de l'aéronef ou n</w:t>
            </w:r>
            <w:r w:rsidRPr="007A54BF">
              <w:rPr>
                <w:b/>
                <w:bCs/>
                <w:sz w:val="23"/>
                <w:szCs w:val="23"/>
                <w:vertAlign w:val="superscript"/>
                <w:lang w:val="fr-CA"/>
              </w:rPr>
              <w:t>o</w:t>
            </w:r>
            <w:r w:rsidRPr="007A54BF">
              <w:rPr>
                <w:b/>
                <w:bCs/>
                <w:lang w:val="fr-CA"/>
              </w:rPr>
              <w:t> séries du composant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345"/>
              <w:rPr>
                <w:lang w:val="fr-CA"/>
              </w:rPr>
            </w:pPr>
            <w:r w:rsidRPr="007A54BF">
              <w:rPr>
                <w:lang w:val="fr-CA"/>
              </w:rPr>
              <w:t>ATA 05</w:t>
            </w:r>
            <w:r w:rsidRPr="007A54BF">
              <w:rPr>
                <w:lang w:val="fr-CA"/>
              </w:rPr>
              <w:br/>
              <w:t>Limites de temps</w:t>
            </w:r>
            <w:r w:rsidRPr="007A54BF">
              <w:rPr>
                <w:lang w:val="fr-CA"/>
              </w:rPr>
              <w:br/>
              <w:t>Vérifications de maintenance</w:t>
            </w:r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 w:rsidP="007A54BF">
            <w:pPr>
              <w:numPr>
                <w:ilvl w:val="0"/>
                <w:numId w:val="2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Examen des dossiers (respect des consignes de navigabilité)</w:t>
            </w:r>
          </w:p>
          <w:p w:rsidR="007A54BF" w:rsidRPr="007A54BF" w:rsidRDefault="007A54BF" w:rsidP="007A54BF">
            <w:pPr>
              <w:numPr>
                <w:ilvl w:val="0"/>
                <w:numId w:val="2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Examen des dossiers (respect de la limite de vie des composants)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t>ATA 06</w:t>
            </w:r>
            <w:r>
              <w:br/>
              <w:t>Dimensions</w:t>
            </w:r>
            <w:r>
              <w:br/>
              <w:t>Surfaces</w:t>
            </w:r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 w:rsidP="007A54BF">
            <w:pPr>
              <w:numPr>
                <w:ilvl w:val="0"/>
                <w:numId w:val="3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Trouver l'emplacement d'un composant en fonction de la référence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lastRenderedPageBreak/>
              <w:t>ATA 08</w:t>
            </w:r>
            <w:r>
              <w:br/>
            </w:r>
            <w:proofErr w:type="spellStart"/>
            <w:r>
              <w:t>Centrage</w:t>
            </w:r>
            <w:proofErr w:type="spellEnd"/>
            <w:r>
              <w:br/>
              <w:t>Masse</w:t>
            </w:r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 w:rsidP="007A54BF">
            <w:pPr>
              <w:numPr>
                <w:ilvl w:val="0"/>
                <w:numId w:val="4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Préparer des modifications de masse et de centrage</w:t>
            </w:r>
          </w:p>
          <w:p w:rsidR="007A54BF" w:rsidRPr="007A54BF" w:rsidRDefault="007A54BF" w:rsidP="007A54BF">
            <w:pPr>
              <w:numPr>
                <w:ilvl w:val="0"/>
                <w:numId w:val="4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Vérifier un appareil en fonction de la liste des équipements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t>ATA 21</w:t>
            </w:r>
            <w:r>
              <w:br/>
              <w:t xml:space="preserve">Air </w:t>
            </w:r>
            <w:proofErr w:type="spellStart"/>
            <w:r>
              <w:t>conditionné</w:t>
            </w:r>
            <w:proofErr w:type="spellEnd"/>
            <w:r>
              <w:t> </w:t>
            </w:r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 w:rsidP="007A54BF">
            <w:pPr>
              <w:numPr>
                <w:ilvl w:val="0"/>
                <w:numId w:val="5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Vérifier le fonctionnement d'un circuit de conditionnement d'air et de chauffage</w:t>
            </w:r>
          </w:p>
          <w:p w:rsidR="007A54BF" w:rsidRPr="007A54BF" w:rsidRDefault="007A54BF" w:rsidP="007A54BF">
            <w:pPr>
              <w:numPr>
                <w:ilvl w:val="0"/>
                <w:numId w:val="5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Vérifier le fonctionnement d'un circuit de pressurisation</w:t>
            </w:r>
          </w:p>
          <w:p w:rsidR="007A54BF" w:rsidRPr="007A54BF" w:rsidRDefault="007A54BF" w:rsidP="007A54BF">
            <w:pPr>
              <w:numPr>
                <w:ilvl w:val="0"/>
                <w:numId w:val="5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cause de la panne d'un système défectueux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t>ATA 22</w:t>
            </w:r>
            <w:r>
              <w:br/>
            </w:r>
            <w:proofErr w:type="spellStart"/>
            <w:r>
              <w:t>Vol</w:t>
            </w:r>
            <w:proofErr w:type="spellEnd"/>
            <w:r>
              <w:t xml:space="preserve"> </w:t>
            </w:r>
            <w:proofErr w:type="spellStart"/>
            <w:r>
              <w:t>automatique</w:t>
            </w:r>
            <w:proofErr w:type="spellEnd"/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 w:rsidP="007A54BF">
            <w:pPr>
              <w:numPr>
                <w:ilvl w:val="0"/>
                <w:numId w:val="6"/>
              </w:numPr>
              <w:spacing w:before="100" w:beforeAutospacing="1" w:after="150" w:line="240" w:lineRule="auto"/>
            </w:pPr>
            <w:proofErr w:type="spellStart"/>
            <w:r>
              <w:t>Monter</w:t>
            </w:r>
            <w:proofErr w:type="spellEnd"/>
            <w:r>
              <w:t xml:space="preserve"> des </w:t>
            </w:r>
            <w:proofErr w:type="spellStart"/>
            <w:r>
              <w:t>servomécanismes</w:t>
            </w:r>
            <w:proofErr w:type="spellEnd"/>
          </w:p>
          <w:p w:rsidR="007A54BF" w:rsidRDefault="007A54BF" w:rsidP="007A54BF">
            <w:pPr>
              <w:numPr>
                <w:ilvl w:val="0"/>
                <w:numId w:val="6"/>
              </w:numPr>
              <w:spacing w:before="100" w:beforeAutospacing="1" w:after="150" w:line="240" w:lineRule="auto"/>
            </w:pPr>
            <w:proofErr w:type="spellStart"/>
            <w:r>
              <w:t>Régler</w:t>
            </w:r>
            <w:proofErr w:type="spellEnd"/>
            <w:r>
              <w:t xml:space="preserve"> des </w:t>
            </w:r>
            <w:proofErr w:type="spellStart"/>
            <w:r>
              <w:t>câbles</w:t>
            </w:r>
            <w:proofErr w:type="spellEnd"/>
            <w:r>
              <w:t>-brides</w:t>
            </w:r>
          </w:p>
          <w:p w:rsidR="007A54BF" w:rsidRDefault="007A54BF" w:rsidP="007A54BF">
            <w:pPr>
              <w:numPr>
                <w:ilvl w:val="0"/>
                <w:numId w:val="6"/>
              </w:numPr>
              <w:spacing w:before="100" w:beforeAutospacing="1" w:after="150" w:line="240" w:lineRule="auto"/>
            </w:pPr>
            <w:proofErr w:type="spellStart"/>
            <w:r>
              <w:t>Remplacer</w:t>
            </w:r>
            <w:proofErr w:type="spellEnd"/>
            <w:r>
              <w:t xml:space="preserve"> un </w:t>
            </w:r>
            <w:proofErr w:type="spellStart"/>
            <w:r>
              <w:t>régulateur</w:t>
            </w:r>
            <w:proofErr w:type="spellEnd"/>
          </w:p>
          <w:p w:rsidR="007A54BF" w:rsidRDefault="007A54BF" w:rsidP="007A54BF">
            <w:pPr>
              <w:numPr>
                <w:ilvl w:val="0"/>
                <w:numId w:val="6"/>
              </w:numPr>
              <w:spacing w:before="100" w:beforeAutospacing="1" w:after="150" w:line="240" w:lineRule="auto"/>
            </w:pPr>
            <w:proofErr w:type="spellStart"/>
            <w:r>
              <w:t>Remplacer</w:t>
            </w:r>
            <w:proofErr w:type="spellEnd"/>
            <w:r>
              <w:t xml:space="preserve"> un </w:t>
            </w:r>
            <w:proofErr w:type="spellStart"/>
            <w:r>
              <w:t>amplificateur</w:t>
            </w:r>
            <w:proofErr w:type="spellEnd"/>
          </w:p>
          <w:p w:rsidR="007A54BF" w:rsidRPr="007A54BF" w:rsidRDefault="007A54BF" w:rsidP="007A54BF">
            <w:pPr>
              <w:numPr>
                <w:ilvl w:val="0"/>
                <w:numId w:val="6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Vérifier le fonctionnement d'un pilote automatique</w:t>
            </w:r>
          </w:p>
          <w:p w:rsidR="007A54BF" w:rsidRDefault="007A54BF" w:rsidP="007A54BF">
            <w:pPr>
              <w:numPr>
                <w:ilvl w:val="0"/>
                <w:numId w:val="6"/>
              </w:numPr>
              <w:spacing w:before="100" w:beforeAutospacing="1" w:after="150" w:line="240" w:lineRule="auto"/>
            </w:pPr>
            <w:proofErr w:type="spellStart"/>
            <w:r>
              <w:lastRenderedPageBreak/>
              <w:t>Vérifier</w:t>
            </w:r>
            <w:proofErr w:type="spellEnd"/>
            <w:r>
              <w:t xml:space="preserve"> le </w:t>
            </w:r>
            <w:proofErr w:type="spellStart"/>
            <w:r>
              <w:t>fonctionnement</w:t>
            </w:r>
            <w:proofErr w:type="spellEnd"/>
            <w:r>
              <w:t xml:space="preserve"> des </w:t>
            </w:r>
            <w:proofErr w:type="spellStart"/>
            <w:r>
              <w:t>automanettes</w:t>
            </w:r>
            <w:proofErr w:type="spellEnd"/>
          </w:p>
          <w:p w:rsidR="007A54BF" w:rsidRPr="007A54BF" w:rsidRDefault="007A54BF" w:rsidP="007A54BF">
            <w:pPr>
              <w:numPr>
                <w:ilvl w:val="0"/>
                <w:numId w:val="6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Vérifier le fonctionnement d'un amortisseur de lacet</w:t>
            </w:r>
          </w:p>
          <w:p w:rsidR="007A54BF" w:rsidRDefault="007A54BF" w:rsidP="007A54BF">
            <w:pPr>
              <w:numPr>
                <w:ilvl w:val="0"/>
                <w:numId w:val="6"/>
              </w:numPr>
              <w:spacing w:before="100" w:beforeAutospacing="1" w:after="150" w:line="240" w:lineRule="auto"/>
            </w:pPr>
            <w:proofErr w:type="spellStart"/>
            <w:r>
              <w:t>Vérifier</w:t>
            </w:r>
            <w:proofErr w:type="spellEnd"/>
            <w:r>
              <w:t xml:space="preserve"> et </w:t>
            </w:r>
            <w:proofErr w:type="spellStart"/>
            <w:r>
              <w:t>régler</w:t>
            </w:r>
            <w:proofErr w:type="spellEnd"/>
            <w:r>
              <w:t xml:space="preserve"> un </w:t>
            </w:r>
            <w:proofErr w:type="spellStart"/>
            <w:r>
              <w:t>embrayage</w:t>
            </w:r>
            <w:proofErr w:type="spellEnd"/>
          </w:p>
          <w:p w:rsidR="007A54BF" w:rsidRPr="007A54BF" w:rsidRDefault="007A54BF" w:rsidP="007A54BF">
            <w:pPr>
              <w:numPr>
                <w:ilvl w:val="0"/>
                <w:numId w:val="6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Effectuer des réglages de gain du pilote automatique</w:t>
            </w:r>
          </w:p>
          <w:p w:rsidR="007A54BF" w:rsidRPr="007A54BF" w:rsidRDefault="007A54BF" w:rsidP="007A54BF">
            <w:pPr>
              <w:numPr>
                <w:ilvl w:val="0"/>
                <w:numId w:val="6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Vérifier le fonctionnement d'un compensateur de Mach</w:t>
            </w:r>
          </w:p>
          <w:p w:rsidR="007A54BF" w:rsidRPr="007A54BF" w:rsidRDefault="007A54BF" w:rsidP="007A54BF">
            <w:pPr>
              <w:numPr>
                <w:ilvl w:val="0"/>
                <w:numId w:val="6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cause de la panne d'un système défectueux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lastRenderedPageBreak/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t>ATA 23</w:t>
            </w:r>
            <w:r>
              <w:br/>
              <w:t>Communication</w:t>
            </w:r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 w:rsidP="007A54BF">
            <w:pPr>
              <w:numPr>
                <w:ilvl w:val="0"/>
                <w:numId w:val="7"/>
              </w:numPr>
              <w:spacing w:before="100" w:beforeAutospacing="1" w:after="150" w:line="240" w:lineRule="auto"/>
            </w:pPr>
            <w:proofErr w:type="spellStart"/>
            <w:r>
              <w:t>Remplacer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radio VHF</w:t>
            </w:r>
          </w:p>
          <w:p w:rsidR="007A54BF" w:rsidRDefault="007A54BF" w:rsidP="007A54BF">
            <w:pPr>
              <w:numPr>
                <w:ilvl w:val="0"/>
                <w:numId w:val="7"/>
              </w:numPr>
              <w:spacing w:before="100" w:beforeAutospacing="1" w:after="150" w:line="240" w:lineRule="auto"/>
            </w:pPr>
            <w:proofErr w:type="spellStart"/>
            <w:r>
              <w:t>Remplacer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radio HF</w:t>
            </w:r>
          </w:p>
          <w:p w:rsidR="007A54BF" w:rsidRDefault="007A54BF" w:rsidP="007A54BF">
            <w:pPr>
              <w:numPr>
                <w:ilvl w:val="0"/>
                <w:numId w:val="7"/>
              </w:numPr>
              <w:spacing w:before="100" w:beforeAutospacing="1" w:after="150" w:line="240" w:lineRule="auto"/>
            </w:pPr>
            <w:proofErr w:type="spellStart"/>
            <w:r>
              <w:t>Remplacer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antenne</w:t>
            </w:r>
            <w:proofErr w:type="spellEnd"/>
            <w:r>
              <w:t xml:space="preserve"> </w:t>
            </w:r>
            <w:proofErr w:type="spellStart"/>
            <w:r>
              <w:t>existante</w:t>
            </w:r>
            <w:proofErr w:type="spellEnd"/>
          </w:p>
          <w:p w:rsidR="007A54BF" w:rsidRDefault="007A54BF" w:rsidP="007A54BF">
            <w:pPr>
              <w:numPr>
                <w:ilvl w:val="0"/>
                <w:numId w:val="7"/>
              </w:numPr>
              <w:spacing w:before="100" w:beforeAutospacing="1" w:after="150" w:line="240" w:lineRule="auto"/>
            </w:pPr>
            <w:r>
              <w:t xml:space="preserve">Installer </w:t>
            </w:r>
            <w:proofErr w:type="spellStart"/>
            <w:r>
              <w:t>une</w:t>
            </w:r>
            <w:proofErr w:type="spellEnd"/>
            <w:r>
              <w:t xml:space="preserve"> nouvelle </w:t>
            </w:r>
            <w:proofErr w:type="spellStart"/>
            <w:r>
              <w:t>antenne</w:t>
            </w:r>
            <w:proofErr w:type="spellEnd"/>
          </w:p>
          <w:p w:rsidR="007A54BF" w:rsidRDefault="007A54BF" w:rsidP="007A54BF">
            <w:pPr>
              <w:numPr>
                <w:ilvl w:val="0"/>
                <w:numId w:val="7"/>
              </w:numPr>
              <w:spacing w:before="100" w:beforeAutospacing="1" w:after="150" w:line="240" w:lineRule="auto"/>
            </w:pPr>
            <w:proofErr w:type="spellStart"/>
            <w:r>
              <w:t>Remplacer</w:t>
            </w:r>
            <w:proofErr w:type="spellEnd"/>
            <w:r>
              <w:t xml:space="preserve"> des </w:t>
            </w:r>
            <w:proofErr w:type="spellStart"/>
            <w:r>
              <w:t>déperditeurs</w:t>
            </w:r>
            <w:proofErr w:type="spellEnd"/>
            <w:r>
              <w:t xml:space="preserve"> de </w:t>
            </w:r>
            <w:proofErr w:type="spellStart"/>
            <w:r>
              <w:t>potentiel</w:t>
            </w:r>
            <w:proofErr w:type="spellEnd"/>
          </w:p>
          <w:p w:rsidR="007A54BF" w:rsidRDefault="007A54BF" w:rsidP="007A54BF">
            <w:pPr>
              <w:numPr>
                <w:ilvl w:val="0"/>
                <w:numId w:val="7"/>
              </w:numPr>
              <w:spacing w:before="100" w:beforeAutospacing="1" w:after="150" w:line="240" w:lineRule="auto"/>
            </w:pPr>
            <w:proofErr w:type="spellStart"/>
            <w:r>
              <w:lastRenderedPageBreak/>
              <w:t>Vérifier</w:t>
            </w:r>
            <w:proofErr w:type="spellEnd"/>
            <w:r>
              <w:t xml:space="preserve"> le </w:t>
            </w:r>
            <w:proofErr w:type="spellStart"/>
            <w:r>
              <w:t>fonctionnement</w:t>
            </w:r>
            <w:proofErr w:type="spellEnd"/>
            <w:r>
              <w:t xml:space="preserve"> des radios</w:t>
            </w:r>
          </w:p>
          <w:p w:rsidR="007A54BF" w:rsidRPr="007A54BF" w:rsidRDefault="007A54BF" w:rsidP="007A54BF">
            <w:pPr>
              <w:numPr>
                <w:ilvl w:val="0"/>
                <w:numId w:val="7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Vérifier le rapport d'onde stationnaire d'une antenne</w:t>
            </w:r>
          </w:p>
          <w:p w:rsidR="007A54BF" w:rsidRPr="007A54BF" w:rsidRDefault="007A54BF" w:rsidP="007A54BF">
            <w:pPr>
              <w:numPr>
                <w:ilvl w:val="0"/>
                <w:numId w:val="7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Vérifier le fonctionnement d'un dispositif SELCAL</w:t>
            </w:r>
          </w:p>
          <w:p w:rsidR="007A54BF" w:rsidRPr="007A54BF" w:rsidRDefault="007A54BF" w:rsidP="007A54BF">
            <w:pPr>
              <w:numPr>
                <w:ilvl w:val="0"/>
                <w:numId w:val="7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Vérifier le fonctionnement d'un système de sonorisation</w:t>
            </w:r>
          </w:p>
          <w:p w:rsidR="007A54BF" w:rsidRPr="007A54BF" w:rsidRDefault="007A54BF" w:rsidP="007A54BF">
            <w:pPr>
              <w:numPr>
                <w:ilvl w:val="0"/>
                <w:numId w:val="7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Vérifier le fonctionnement d'un système audio intégré</w:t>
            </w:r>
          </w:p>
          <w:p w:rsidR="007A54BF" w:rsidRDefault="007A54BF" w:rsidP="007A54BF">
            <w:pPr>
              <w:numPr>
                <w:ilvl w:val="0"/>
                <w:numId w:val="7"/>
              </w:numPr>
              <w:spacing w:before="100" w:beforeAutospacing="1" w:after="150" w:line="240" w:lineRule="auto"/>
            </w:pPr>
            <w:proofErr w:type="spellStart"/>
            <w:r>
              <w:t>Réparer</w:t>
            </w:r>
            <w:proofErr w:type="spellEnd"/>
            <w:r>
              <w:t xml:space="preserve"> un </w:t>
            </w:r>
            <w:proofErr w:type="spellStart"/>
            <w:r>
              <w:t>câble</w:t>
            </w:r>
            <w:proofErr w:type="spellEnd"/>
            <w:r>
              <w:t xml:space="preserve"> coaxial</w:t>
            </w:r>
          </w:p>
          <w:p w:rsidR="007A54BF" w:rsidRPr="007A54BF" w:rsidRDefault="007A54BF" w:rsidP="007A54BF">
            <w:pPr>
              <w:numPr>
                <w:ilvl w:val="0"/>
                <w:numId w:val="7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cause de la panne d'un système défectueux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lastRenderedPageBreak/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t>ATA 24</w:t>
            </w:r>
            <w:r>
              <w:br/>
              <w:t>Electrical Power</w:t>
            </w:r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 w:rsidP="007A54BF">
            <w:pPr>
              <w:numPr>
                <w:ilvl w:val="0"/>
                <w:numId w:val="8"/>
              </w:numPr>
              <w:spacing w:before="100" w:beforeAutospacing="1" w:after="150" w:line="240" w:lineRule="auto"/>
            </w:pPr>
            <w:r>
              <w:t xml:space="preserve">Recharger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batterie</w:t>
            </w:r>
            <w:proofErr w:type="spellEnd"/>
            <w:r>
              <w:t xml:space="preserve"> au </w:t>
            </w:r>
            <w:proofErr w:type="spellStart"/>
            <w:r>
              <w:t>plomb</w:t>
            </w:r>
            <w:proofErr w:type="spellEnd"/>
          </w:p>
          <w:p w:rsidR="007A54BF" w:rsidRPr="007A54BF" w:rsidRDefault="007A54BF" w:rsidP="007A54BF">
            <w:pPr>
              <w:numPr>
                <w:ilvl w:val="0"/>
                <w:numId w:val="8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Recharger une batterie au nickel-cadmium</w:t>
            </w:r>
          </w:p>
          <w:p w:rsidR="007A54BF" w:rsidRDefault="007A54BF" w:rsidP="007A54BF">
            <w:pPr>
              <w:numPr>
                <w:ilvl w:val="0"/>
                <w:numId w:val="8"/>
              </w:numPr>
              <w:spacing w:before="100" w:beforeAutospacing="1" w:after="150" w:line="240" w:lineRule="auto"/>
            </w:pPr>
            <w:proofErr w:type="spellStart"/>
            <w:r>
              <w:t>Vérifier</w:t>
            </w:r>
            <w:proofErr w:type="spellEnd"/>
            <w:r>
              <w:t xml:space="preserve"> la </w:t>
            </w:r>
            <w:proofErr w:type="spellStart"/>
            <w:r>
              <w:t>capacité</w:t>
            </w:r>
            <w:proofErr w:type="spellEnd"/>
          </w:p>
          <w:p w:rsidR="007A54BF" w:rsidRDefault="007A54BF" w:rsidP="007A54BF">
            <w:pPr>
              <w:numPr>
                <w:ilvl w:val="0"/>
                <w:numId w:val="8"/>
              </w:numPr>
              <w:spacing w:before="100" w:beforeAutospacing="1" w:after="150" w:line="240" w:lineRule="auto"/>
            </w:pPr>
            <w:proofErr w:type="spellStart"/>
            <w:r>
              <w:t>Remplacer</w:t>
            </w:r>
            <w:proofErr w:type="spellEnd"/>
            <w:r>
              <w:t xml:space="preserve"> des </w:t>
            </w:r>
            <w:proofErr w:type="spellStart"/>
            <w:r>
              <w:t>accumulateurs</w:t>
            </w:r>
            <w:proofErr w:type="spellEnd"/>
          </w:p>
          <w:p w:rsidR="007A54BF" w:rsidRPr="007A54BF" w:rsidRDefault="007A54BF" w:rsidP="007A54BF">
            <w:pPr>
              <w:numPr>
                <w:ilvl w:val="0"/>
                <w:numId w:val="8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lastRenderedPageBreak/>
              <w:t>Décharger à fond une batterie au nickel-cadmium</w:t>
            </w:r>
          </w:p>
          <w:p w:rsidR="007A54BF" w:rsidRDefault="007A54BF" w:rsidP="007A54BF">
            <w:pPr>
              <w:numPr>
                <w:ilvl w:val="0"/>
                <w:numId w:val="8"/>
              </w:numPr>
              <w:spacing w:before="100" w:beforeAutospacing="1" w:after="150" w:line="240" w:lineRule="auto"/>
            </w:pPr>
            <w:proofErr w:type="spellStart"/>
            <w:r>
              <w:t>Remplacer</w:t>
            </w:r>
            <w:proofErr w:type="spellEnd"/>
            <w:r>
              <w:t xml:space="preserve"> un </w:t>
            </w:r>
            <w:proofErr w:type="spellStart"/>
            <w:r>
              <w:t>générateur</w:t>
            </w:r>
            <w:proofErr w:type="spellEnd"/>
          </w:p>
          <w:p w:rsidR="007A54BF" w:rsidRDefault="007A54BF" w:rsidP="007A54BF">
            <w:pPr>
              <w:numPr>
                <w:ilvl w:val="0"/>
                <w:numId w:val="8"/>
              </w:numPr>
              <w:spacing w:before="100" w:beforeAutospacing="1" w:after="150" w:line="240" w:lineRule="auto"/>
            </w:pPr>
            <w:proofErr w:type="spellStart"/>
            <w:r>
              <w:t>Remplacer</w:t>
            </w:r>
            <w:proofErr w:type="spellEnd"/>
            <w:r>
              <w:t xml:space="preserve"> des </w:t>
            </w:r>
            <w:proofErr w:type="spellStart"/>
            <w:r>
              <w:t>interrupteurs</w:t>
            </w:r>
            <w:proofErr w:type="spellEnd"/>
          </w:p>
          <w:p w:rsidR="007A54BF" w:rsidRDefault="007A54BF" w:rsidP="007A54BF">
            <w:pPr>
              <w:numPr>
                <w:ilvl w:val="0"/>
                <w:numId w:val="8"/>
              </w:numPr>
              <w:spacing w:before="100" w:beforeAutospacing="1" w:after="150" w:line="240" w:lineRule="auto"/>
            </w:pPr>
            <w:proofErr w:type="spellStart"/>
            <w:r>
              <w:t>Remplacer</w:t>
            </w:r>
            <w:proofErr w:type="spellEnd"/>
            <w:r>
              <w:t xml:space="preserve"> des </w:t>
            </w:r>
            <w:proofErr w:type="spellStart"/>
            <w:r>
              <w:t>disjoncteurs</w:t>
            </w:r>
            <w:proofErr w:type="spellEnd"/>
          </w:p>
          <w:p w:rsidR="007A54BF" w:rsidRDefault="007A54BF" w:rsidP="007A54BF">
            <w:pPr>
              <w:numPr>
                <w:ilvl w:val="0"/>
                <w:numId w:val="8"/>
              </w:numPr>
              <w:spacing w:before="100" w:beforeAutospacing="1" w:after="150" w:line="240" w:lineRule="auto"/>
            </w:pPr>
            <w:proofErr w:type="spellStart"/>
            <w:r>
              <w:t>Régler</w:t>
            </w:r>
            <w:proofErr w:type="spellEnd"/>
            <w:r>
              <w:t xml:space="preserve"> un </w:t>
            </w:r>
            <w:proofErr w:type="spellStart"/>
            <w:r>
              <w:t>régulateur</w:t>
            </w:r>
            <w:proofErr w:type="spellEnd"/>
            <w:r>
              <w:t xml:space="preserve"> de tension</w:t>
            </w:r>
          </w:p>
          <w:p w:rsidR="007A54BF" w:rsidRPr="007A54BF" w:rsidRDefault="007A54BF" w:rsidP="007A54BF">
            <w:pPr>
              <w:numPr>
                <w:ilvl w:val="0"/>
                <w:numId w:val="8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Modifier une analyse de charge électrique</w:t>
            </w:r>
          </w:p>
          <w:p w:rsidR="007A54BF" w:rsidRPr="007A54BF" w:rsidRDefault="007A54BF" w:rsidP="007A54BF">
            <w:pPr>
              <w:numPr>
                <w:ilvl w:val="0"/>
                <w:numId w:val="8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Réparer ou remplacer un câble d'alimentation électrique</w:t>
            </w:r>
          </w:p>
          <w:p w:rsidR="007A54BF" w:rsidRPr="007A54BF" w:rsidRDefault="007A54BF" w:rsidP="007A54BF">
            <w:pPr>
              <w:numPr>
                <w:ilvl w:val="0"/>
                <w:numId w:val="8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cause de la panne d'un circuit défectueux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lastRenderedPageBreak/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ATA 25</w:t>
            </w:r>
            <w:r w:rsidRPr="007A54BF">
              <w:rPr>
                <w:lang w:val="fr-CA"/>
              </w:rPr>
              <w:br/>
              <w:t>équipement et aménagements intérieurs</w:t>
            </w:r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 w:rsidP="007A54BF">
            <w:pPr>
              <w:numPr>
                <w:ilvl w:val="0"/>
                <w:numId w:val="9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Vérifier si une radiobalise de repérage d'urgence (ELT) respecte les normes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t>ATA 26</w:t>
            </w:r>
            <w:r>
              <w:br/>
              <w:t xml:space="preserve">Protection </w:t>
            </w:r>
            <w:proofErr w:type="spellStart"/>
            <w:r>
              <w:t>incendie</w:t>
            </w:r>
            <w:proofErr w:type="spellEnd"/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 w:rsidP="007A54BF">
            <w:pPr>
              <w:numPr>
                <w:ilvl w:val="0"/>
                <w:numId w:val="10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Vérifier le fonctionnement d'une alarme incendie</w:t>
            </w:r>
          </w:p>
          <w:p w:rsidR="007A54BF" w:rsidRPr="007A54BF" w:rsidRDefault="007A54BF" w:rsidP="007A54BF">
            <w:pPr>
              <w:numPr>
                <w:ilvl w:val="0"/>
                <w:numId w:val="10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lastRenderedPageBreak/>
              <w:t>Vérifier un détecteur de fumée de toilettes</w:t>
            </w:r>
          </w:p>
          <w:p w:rsidR="007A54BF" w:rsidRPr="007A54BF" w:rsidRDefault="007A54BF" w:rsidP="007A54BF">
            <w:pPr>
              <w:numPr>
                <w:ilvl w:val="0"/>
                <w:numId w:val="10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cause de la panne d'un système défectueux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lastRenderedPageBreak/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t>ATA 28</w:t>
            </w:r>
            <w:r>
              <w:br/>
              <w:t>Carburant</w:t>
            </w:r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 w:rsidP="007A54BF">
            <w:pPr>
              <w:numPr>
                <w:ilvl w:val="0"/>
                <w:numId w:val="11"/>
              </w:numPr>
              <w:spacing w:before="100" w:beforeAutospacing="1" w:after="150" w:line="240" w:lineRule="auto"/>
            </w:pPr>
            <w:proofErr w:type="spellStart"/>
            <w:r>
              <w:t>Vérifier</w:t>
            </w:r>
            <w:proofErr w:type="spellEnd"/>
            <w:r>
              <w:t xml:space="preserve"> </w:t>
            </w:r>
            <w:proofErr w:type="spellStart"/>
            <w:r>
              <w:t>l'étalonnage</w:t>
            </w:r>
            <w:proofErr w:type="spellEnd"/>
            <w:r>
              <w:t xml:space="preserve"> des </w:t>
            </w:r>
            <w:proofErr w:type="spellStart"/>
            <w:r>
              <w:t>jauges</w:t>
            </w:r>
            <w:proofErr w:type="spellEnd"/>
            <w:r>
              <w:t xml:space="preserve"> carburant</w:t>
            </w:r>
          </w:p>
          <w:p w:rsidR="007A54BF" w:rsidRPr="007A54BF" w:rsidRDefault="007A54BF" w:rsidP="007A54BF">
            <w:pPr>
              <w:numPr>
                <w:ilvl w:val="0"/>
                <w:numId w:val="11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cause de la panne d'un circuit défectueux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t>ATA 29</w:t>
            </w:r>
            <w:r>
              <w:br/>
              <w:t xml:space="preserve">Circuit </w:t>
            </w:r>
            <w:proofErr w:type="spellStart"/>
            <w:r>
              <w:t>hydraulique</w:t>
            </w:r>
            <w:proofErr w:type="spellEnd"/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 w:rsidP="007A54BF">
            <w:pPr>
              <w:numPr>
                <w:ilvl w:val="0"/>
                <w:numId w:val="12"/>
              </w:numPr>
              <w:spacing w:before="100" w:beforeAutospacing="1" w:after="150" w:line="240" w:lineRule="auto"/>
            </w:pPr>
            <w:proofErr w:type="spellStart"/>
            <w:r>
              <w:t>Vérifier</w:t>
            </w:r>
            <w:proofErr w:type="spellEnd"/>
            <w:r>
              <w:t xml:space="preserve"> des circuits de signalisation</w:t>
            </w:r>
          </w:p>
          <w:p w:rsidR="007A54BF" w:rsidRDefault="007A54BF" w:rsidP="007A54BF">
            <w:pPr>
              <w:numPr>
                <w:ilvl w:val="0"/>
                <w:numId w:val="12"/>
              </w:numPr>
              <w:spacing w:before="100" w:beforeAutospacing="1" w:after="150" w:line="240" w:lineRule="auto"/>
            </w:pPr>
            <w:proofErr w:type="spellStart"/>
            <w:r>
              <w:t>Effectuer</w:t>
            </w:r>
            <w:proofErr w:type="spellEnd"/>
            <w:r>
              <w:t xml:space="preserve"> des </w:t>
            </w:r>
            <w:proofErr w:type="spellStart"/>
            <w:r>
              <w:t>vérifications</w:t>
            </w:r>
            <w:proofErr w:type="spellEnd"/>
            <w:r>
              <w:t xml:space="preserve"> </w:t>
            </w:r>
            <w:proofErr w:type="spellStart"/>
            <w:r>
              <w:t>fonctionnelles</w:t>
            </w:r>
            <w:proofErr w:type="spellEnd"/>
          </w:p>
          <w:p w:rsidR="007A54BF" w:rsidRPr="007A54BF" w:rsidRDefault="007A54BF" w:rsidP="007A54BF">
            <w:pPr>
              <w:numPr>
                <w:ilvl w:val="0"/>
                <w:numId w:val="12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cause de la panne d'un circuit défectueux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ATA 30</w:t>
            </w:r>
            <w:r w:rsidRPr="007A54BF">
              <w:rPr>
                <w:lang w:val="fr-CA"/>
              </w:rPr>
              <w:br/>
              <w:t xml:space="preserve">Protection </w:t>
            </w:r>
            <w:proofErr w:type="spellStart"/>
            <w:r w:rsidRPr="007A54BF">
              <w:rPr>
                <w:lang w:val="fr-CA"/>
              </w:rPr>
              <w:t>anti-givre</w:t>
            </w:r>
            <w:proofErr w:type="spellEnd"/>
            <w:r w:rsidRPr="007A54BF">
              <w:rPr>
                <w:lang w:val="fr-CA"/>
              </w:rPr>
              <w:t xml:space="preserve"> et anti-pluie</w:t>
            </w:r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 w:rsidP="007A54BF">
            <w:pPr>
              <w:numPr>
                <w:ilvl w:val="0"/>
                <w:numId w:val="13"/>
              </w:numPr>
              <w:spacing w:before="100" w:beforeAutospacing="1" w:after="150" w:line="240" w:lineRule="auto"/>
            </w:pPr>
            <w:proofErr w:type="spellStart"/>
            <w:r>
              <w:t>Remplacer</w:t>
            </w:r>
            <w:proofErr w:type="spellEnd"/>
            <w:r>
              <w:t xml:space="preserve"> un </w:t>
            </w:r>
            <w:proofErr w:type="spellStart"/>
            <w:r>
              <w:t>distributeur</w:t>
            </w:r>
            <w:proofErr w:type="spellEnd"/>
          </w:p>
          <w:p w:rsidR="007A54BF" w:rsidRDefault="007A54BF" w:rsidP="007A54BF">
            <w:pPr>
              <w:numPr>
                <w:ilvl w:val="0"/>
                <w:numId w:val="13"/>
              </w:numPr>
              <w:spacing w:before="100" w:beforeAutospacing="1" w:after="150" w:line="240" w:lineRule="auto"/>
            </w:pPr>
            <w:proofErr w:type="spellStart"/>
            <w:r>
              <w:t>Remplacer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minuterie</w:t>
            </w:r>
            <w:proofErr w:type="spellEnd"/>
          </w:p>
          <w:p w:rsidR="007A54BF" w:rsidRDefault="007A54BF" w:rsidP="007A54BF">
            <w:pPr>
              <w:numPr>
                <w:ilvl w:val="0"/>
                <w:numId w:val="13"/>
              </w:numPr>
              <w:spacing w:before="100" w:beforeAutospacing="1" w:after="150" w:line="240" w:lineRule="auto"/>
            </w:pPr>
            <w:r>
              <w:t xml:space="preserve">Installer un </w:t>
            </w:r>
            <w:proofErr w:type="spellStart"/>
            <w:r>
              <w:t>moteur</w:t>
            </w:r>
            <w:proofErr w:type="spellEnd"/>
            <w:r>
              <w:t xml:space="preserve"> </w:t>
            </w:r>
            <w:proofErr w:type="spellStart"/>
            <w:r>
              <w:t>d’essuie</w:t>
            </w:r>
            <w:proofErr w:type="spellEnd"/>
            <w:r>
              <w:t>-glace</w:t>
            </w:r>
          </w:p>
          <w:p w:rsidR="007A54BF" w:rsidRDefault="007A54BF" w:rsidP="007A54BF">
            <w:pPr>
              <w:numPr>
                <w:ilvl w:val="0"/>
                <w:numId w:val="13"/>
              </w:numPr>
              <w:spacing w:before="100" w:beforeAutospacing="1" w:after="150" w:line="240" w:lineRule="auto"/>
            </w:pPr>
            <w:proofErr w:type="spellStart"/>
            <w:r>
              <w:t>Réparer</w:t>
            </w:r>
            <w:proofErr w:type="spellEnd"/>
            <w:r>
              <w:t xml:space="preserve"> un </w:t>
            </w:r>
            <w:proofErr w:type="spellStart"/>
            <w:r>
              <w:t>boudin</w:t>
            </w:r>
            <w:proofErr w:type="spellEnd"/>
            <w:r>
              <w:t xml:space="preserve"> de </w:t>
            </w:r>
            <w:proofErr w:type="spellStart"/>
            <w:r>
              <w:t>dégivrage</w:t>
            </w:r>
            <w:proofErr w:type="spellEnd"/>
          </w:p>
          <w:p w:rsidR="007A54BF" w:rsidRDefault="007A54BF" w:rsidP="007A54BF">
            <w:pPr>
              <w:numPr>
                <w:ilvl w:val="0"/>
                <w:numId w:val="13"/>
              </w:numPr>
              <w:spacing w:before="100" w:beforeAutospacing="1" w:after="150" w:line="240" w:lineRule="auto"/>
            </w:pPr>
            <w:proofErr w:type="spellStart"/>
            <w:r>
              <w:lastRenderedPageBreak/>
              <w:t>Régler</w:t>
            </w:r>
            <w:proofErr w:type="spellEnd"/>
            <w:r>
              <w:t xml:space="preserve"> un ensemble </w:t>
            </w:r>
            <w:proofErr w:type="spellStart"/>
            <w:r>
              <w:t>porte-balais</w:t>
            </w:r>
            <w:proofErr w:type="spellEnd"/>
          </w:p>
          <w:p w:rsidR="007A54BF" w:rsidRDefault="007A54BF" w:rsidP="007A54BF">
            <w:pPr>
              <w:numPr>
                <w:ilvl w:val="0"/>
                <w:numId w:val="13"/>
              </w:numPr>
              <w:spacing w:before="100" w:beforeAutospacing="1" w:after="150" w:line="240" w:lineRule="auto"/>
            </w:pPr>
            <w:proofErr w:type="spellStart"/>
            <w:r>
              <w:t>Vérifier</w:t>
            </w:r>
            <w:proofErr w:type="spellEnd"/>
            <w:r>
              <w:t xml:space="preserve"> le </w:t>
            </w:r>
            <w:proofErr w:type="spellStart"/>
            <w:r>
              <w:t>fonctionnement</w:t>
            </w:r>
            <w:proofErr w:type="spellEnd"/>
            <w:r>
              <w:t xml:space="preserve"> de circuits</w:t>
            </w:r>
          </w:p>
          <w:p w:rsidR="007A54BF" w:rsidRPr="007A54BF" w:rsidRDefault="007A54BF" w:rsidP="007A54BF">
            <w:pPr>
              <w:numPr>
                <w:ilvl w:val="0"/>
                <w:numId w:val="13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cause de la panne d'un système défectueux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lastRenderedPageBreak/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ATA 31</w:t>
            </w:r>
            <w:r w:rsidRPr="007A54BF">
              <w:rPr>
                <w:lang w:val="fr-CA"/>
              </w:rPr>
              <w:br/>
              <w:t>Systèmes de signalisation et d'enregistrement </w:t>
            </w:r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 w:rsidP="007A54BF">
            <w:pPr>
              <w:numPr>
                <w:ilvl w:val="0"/>
                <w:numId w:val="14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Remplacer un enregistreur de données de vol</w:t>
            </w:r>
          </w:p>
          <w:p w:rsidR="007A54BF" w:rsidRPr="007A54BF" w:rsidRDefault="007A54BF" w:rsidP="007A54BF">
            <w:pPr>
              <w:numPr>
                <w:ilvl w:val="0"/>
                <w:numId w:val="14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Remplacer un enregistreur de la parole dans le poste de pilotage</w:t>
            </w:r>
          </w:p>
          <w:p w:rsidR="007A54BF" w:rsidRDefault="007A54BF" w:rsidP="007A54BF">
            <w:pPr>
              <w:numPr>
                <w:ilvl w:val="0"/>
                <w:numId w:val="14"/>
              </w:numPr>
              <w:spacing w:before="100" w:beforeAutospacing="1" w:after="150" w:line="240" w:lineRule="auto"/>
            </w:pPr>
            <w:proofErr w:type="spellStart"/>
            <w:r>
              <w:t>Remplacer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montre</w:t>
            </w:r>
            <w:proofErr w:type="spellEnd"/>
            <w:r>
              <w:t xml:space="preserve"> de </w:t>
            </w:r>
            <w:proofErr w:type="spellStart"/>
            <w:r>
              <w:t>bord</w:t>
            </w:r>
            <w:proofErr w:type="spellEnd"/>
          </w:p>
          <w:p w:rsidR="007A54BF" w:rsidRPr="007A54BF" w:rsidRDefault="007A54BF" w:rsidP="007A54BF">
            <w:pPr>
              <w:numPr>
                <w:ilvl w:val="0"/>
                <w:numId w:val="14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Remplacer un relais de tableau de bord</w:t>
            </w:r>
          </w:p>
          <w:p w:rsidR="007A54BF" w:rsidRDefault="007A54BF" w:rsidP="007A54BF">
            <w:pPr>
              <w:numPr>
                <w:ilvl w:val="0"/>
                <w:numId w:val="14"/>
              </w:numPr>
              <w:spacing w:before="100" w:beforeAutospacing="1" w:after="150" w:line="240" w:lineRule="auto"/>
            </w:pPr>
            <w:proofErr w:type="spellStart"/>
            <w:r>
              <w:t>Remplacer</w:t>
            </w:r>
            <w:proofErr w:type="spellEnd"/>
            <w:r>
              <w:t xml:space="preserve"> un </w:t>
            </w:r>
            <w:proofErr w:type="spellStart"/>
            <w:r>
              <w:t>dispositif</w:t>
            </w:r>
            <w:proofErr w:type="spellEnd"/>
            <w:r>
              <w:t xml:space="preserve"> </w:t>
            </w:r>
            <w:proofErr w:type="spellStart"/>
            <w:r>
              <w:t>d'avertissement</w:t>
            </w:r>
            <w:proofErr w:type="spellEnd"/>
            <w:r>
              <w:t xml:space="preserve"> principal</w:t>
            </w:r>
          </w:p>
          <w:p w:rsidR="007A54BF" w:rsidRPr="007A54BF" w:rsidRDefault="007A54BF" w:rsidP="007A54BF">
            <w:pPr>
              <w:numPr>
                <w:ilvl w:val="0"/>
                <w:numId w:val="14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étalonner et effectuer la corrélation d'un enregistreur de données de vol</w:t>
            </w:r>
          </w:p>
          <w:p w:rsidR="007A54BF" w:rsidRPr="007A54BF" w:rsidRDefault="007A54BF" w:rsidP="007A54BF">
            <w:pPr>
              <w:numPr>
                <w:ilvl w:val="0"/>
                <w:numId w:val="14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Effectuer l'extraction des données d'un enregistreur de données de vol</w:t>
            </w:r>
          </w:p>
          <w:p w:rsidR="007A54BF" w:rsidRPr="007A54BF" w:rsidRDefault="007A54BF" w:rsidP="007A54BF">
            <w:pPr>
              <w:numPr>
                <w:ilvl w:val="0"/>
                <w:numId w:val="14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lastRenderedPageBreak/>
              <w:t>Rechercher la cause de la panne d'un système défectueux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lastRenderedPageBreak/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t>ATA 32</w:t>
            </w:r>
            <w:r>
              <w:br/>
              <w:t xml:space="preserve">Train </w:t>
            </w:r>
            <w:proofErr w:type="spellStart"/>
            <w:r>
              <w:t>d'atterrissage</w:t>
            </w:r>
            <w:proofErr w:type="spellEnd"/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 w:rsidP="007A54BF">
            <w:pPr>
              <w:numPr>
                <w:ilvl w:val="0"/>
                <w:numId w:val="15"/>
              </w:numPr>
              <w:spacing w:before="100" w:beforeAutospacing="1" w:after="150" w:line="240" w:lineRule="auto"/>
            </w:pPr>
            <w:proofErr w:type="spellStart"/>
            <w:r>
              <w:t>Vérifier</w:t>
            </w:r>
            <w:proofErr w:type="spellEnd"/>
            <w:r>
              <w:t xml:space="preserve"> un </w:t>
            </w:r>
            <w:proofErr w:type="spellStart"/>
            <w:r>
              <w:t>dispositif</w:t>
            </w:r>
            <w:proofErr w:type="spellEnd"/>
            <w:r>
              <w:t xml:space="preserve"> anti-</w:t>
            </w:r>
            <w:proofErr w:type="spellStart"/>
            <w:r>
              <w:t>dérapage</w:t>
            </w:r>
            <w:proofErr w:type="spellEnd"/>
          </w:p>
          <w:p w:rsidR="007A54BF" w:rsidRDefault="007A54BF" w:rsidP="007A54BF">
            <w:pPr>
              <w:numPr>
                <w:ilvl w:val="0"/>
                <w:numId w:val="15"/>
              </w:numPr>
              <w:spacing w:before="100" w:beforeAutospacing="1" w:after="150" w:line="240" w:lineRule="auto"/>
            </w:pPr>
            <w:proofErr w:type="spellStart"/>
            <w:r>
              <w:t>Régler</w:t>
            </w:r>
            <w:proofErr w:type="spellEnd"/>
            <w:r>
              <w:t xml:space="preserve"> des micro-contacts</w:t>
            </w:r>
          </w:p>
          <w:p w:rsidR="007A54BF" w:rsidRPr="007A54BF" w:rsidRDefault="007A54BF" w:rsidP="007A54BF">
            <w:pPr>
              <w:numPr>
                <w:ilvl w:val="0"/>
                <w:numId w:val="15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cause de la panne d'un système défectueux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t>ATA 33</w:t>
            </w:r>
            <w:r>
              <w:br/>
            </w:r>
            <w:proofErr w:type="spellStart"/>
            <w:r>
              <w:t>éclairage</w:t>
            </w:r>
            <w:proofErr w:type="spellEnd"/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 w:rsidP="007A54BF">
            <w:pPr>
              <w:numPr>
                <w:ilvl w:val="0"/>
                <w:numId w:val="16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 xml:space="preserve">Réparer ou remplacer un feu </w:t>
            </w:r>
            <w:proofErr w:type="spellStart"/>
            <w:r w:rsidRPr="007A54BF">
              <w:rPr>
                <w:lang w:val="fr-CA"/>
              </w:rPr>
              <w:t>anti-collision</w:t>
            </w:r>
            <w:proofErr w:type="spellEnd"/>
          </w:p>
          <w:p w:rsidR="007A54BF" w:rsidRPr="007A54BF" w:rsidRDefault="007A54BF" w:rsidP="007A54BF">
            <w:pPr>
              <w:numPr>
                <w:ilvl w:val="0"/>
                <w:numId w:val="16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Réparer ou remplacer des phares d'atterrissage</w:t>
            </w:r>
          </w:p>
          <w:p w:rsidR="007A54BF" w:rsidRPr="007A54BF" w:rsidRDefault="007A54BF" w:rsidP="007A54BF">
            <w:pPr>
              <w:numPr>
                <w:ilvl w:val="0"/>
                <w:numId w:val="16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Réparer ou remplacer des feux de navigation</w:t>
            </w:r>
          </w:p>
          <w:p w:rsidR="007A54BF" w:rsidRPr="007A54BF" w:rsidRDefault="007A54BF" w:rsidP="007A54BF">
            <w:pPr>
              <w:numPr>
                <w:ilvl w:val="0"/>
                <w:numId w:val="16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Réparer ou remplacer un éclairage intérieur</w:t>
            </w:r>
          </w:p>
          <w:p w:rsidR="007A54BF" w:rsidRPr="007A54BF" w:rsidRDefault="007A54BF" w:rsidP="007A54BF">
            <w:pPr>
              <w:numPr>
                <w:ilvl w:val="0"/>
                <w:numId w:val="16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Réparer ou remplacer un éclairage de secours</w:t>
            </w:r>
          </w:p>
          <w:p w:rsidR="007A54BF" w:rsidRPr="007A54BF" w:rsidRDefault="007A54BF" w:rsidP="007A54BF">
            <w:pPr>
              <w:numPr>
                <w:ilvl w:val="0"/>
                <w:numId w:val="16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Vérifier le fonctionnement d'un éclairage de secours</w:t>
            </w:r>
          </w:p>
          <w:p w:rsidR="007A54BF" w:rsidRPr="007A54BF" w:rsidRDefault="007A54BF" w:rsidP="007A54BF">
            <w:pPr>
              <w:numPr>
                <w:ilvl w:val="0"/>
                <w:numId w:val="16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cause de la panne d'un circuit défectueux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lastRenderedPageBreak/>
              <w:t>ATA 34</w:t>
            </w:r>
            <w:r>
              <w:br/>
              <w:t>Navigation</w:t>
            </w:r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 w:rsidP="007A54BF">
            <w:pPr>
              <w:numPr>
                <w:ilvl w:val="0"/>
                <w:numId w:val="17"/>
              </w:numPr>
              <w:spacing w:before="100" w:beforeAutospacing="1" w:after="150" w:line="240" w:lineRule="auto"/>
            </w:pPr>
            <w:proofErr w:type="spellStart"/>
            <w:r>
              <w:t>étalonner</w:t>
            </w:r>
            <w:proofErr w:type="spellEnd"/>
            <w:r>
              <w:t xml:space="preserve"> un </w:t>
            </w:r>
            <w:proofErr w:type="spellStart"/>
            <w:r>
              <w:t>compas</w:t>
            </w:r>
            <w:proofErr w:type="spellEnd"/>
          </w:p>
          <w:p w:rsidR="007A54BF" w:rsidRDefault="007A54BF" w:rsidP="007A54BF">
            <w:pPr>
              <w:numPr>
                <w:ilvl w:val="0"/>
                <w:numId w:val="17"/>
              </w:numPr>
              <w:spacing w:before="100" w:beforeAutospacing="1" w:after="150" w:line="240" w:lineRule="auto"/>
            </w:pPr>
            <w:proofErr w:type="spellStart"/>
            <w:r>
              <w:t>Remplacer</w:t>
            </w:r>
            <w:proofErr w:type="spellEnd"/>
            <w:r>
              <w:t xml:space="preserve"> un </w:t>
            </w:r>
            <w:proofErr w:type="spellStart"/>
            <w:r>
              <w:t>anémomètre</w:t>
            </w:r>
            <w:proofErr w:type="spellEnd"/>
          </w:p>
          <w:p w:rsidR="007A54BF" w:rsidRDefault="007A54BF" w:rsidP="007A54BF">
            <w:pPr>
              <w:numPr>
                <w:ilvl w:val="0"/>
                <w:numId w:val="17"/>
              </w:numPr>
              <w:spacing w:before="100" w:beforeAutospacing="1" w:after="150" w:line="240" w:lineRule="auto"/>
            </w:pPr>
            <w:proofErr w:type="spellStart"/>
            <w:r>
              <w:t>Remplacer</w:t>
            </w:r>
            <w:proofErr w:type="spellEnd"/>
            <w:r>
              <w:t xml:space="preserve"> un </w:t>
            </w:r>
            <w:proofErr w:type="spellStart"/>
            <w:r>
              <w:t>altimètre</w:t>
            </w:r>
            <w:proofErr w:type="spellEnd"/>
          </w:p>
          <w:p w:rsidR="007A54BF" w:rsidRDefault="007A54BF" w:rsidP="007A54BF">
            <w:pPr>
              <w:numPr>
                <w:ilvl w:val="0"/>
                <w:numId w:val="17"/>
              </w:numPr>
              <w:spacing w:before="100" w:beforeAutospacing="1" w:after="150" w:line="240" w:lineRule="auto"/>
            </w:pPr>
            <w:proofErr w:type="spellStart"/>
            <w:r>
              <w:t>Remplacer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centrale</w:t>
            </w:r>
            <w:proofErr w:type="spellEnd"/>
            <w:r>
              <w:t xml:space="preserve"> </w:t>
            </w:r>
            <w:proofErr w:type="spellStart"/>
            <w:r>
              <w:t>aérodynamique</w:t>
            </w:r>
            <w:proofErr w:type="spellEnd"/>
          </w:p>
          <w:p w:rsidR="007A54BF" w:rsidRDefault="007A54BF" w:rsidP="007A54BF">
            <w:pPr>
              <w:numPr>
                <w:ilvl w:val="0"/>
                <w:numId w:val="17"/>
              </w:numPr>
              <w:spacing w:before="100" w:beforeAutospacing="1" w:after="150" w:line="240" w:lineRule="auto"/>
            </w:pPr>
            <w:proofErr w:type="spellStart"/>
            <w:r>
              <w:t>Remplacer</w:t>
            </w:r>
            <w:proofErr w:type="spellEnd"/>
            <w:r>
              <w:t xml:space="preserve"> un </w:t>
            </w:r>
            <w:proofErr w:type="spellStart"/>
            <w:r>
              <w:t>récepteur</w:t>
            </w:r>
            <w:proofErr w:type="spellEnd"/>
            <w:r>
              <w:t xml:space="preserve"> VOR</w:t>
            </w:r>
          </w:p>
          <w:p w:rsidR="007A54BF" w:rsidRDefault="007A54BF" w:rsidP="007A54BF">
            <w:pPr>
              <w:numPr>
                <w:ilvl w:val="0"/>
                <w:numId w:val="17"/>
              </w:numPr>
              <w:spacing w:before="100" w:beforeAutospacing="1" w:after="150" w:line="240" w:lineRule="auto"/>
            </w:pPr>
            <w:proofErr w:type="spellStart"/>
            <w:r>
              <w:t>Remplacer</w:t>
            </w:r>
            <w:proofErr w:type="spellEnd"/>
            <w:r>
              <w:t xml:space="preserve"> un ADI</w:t>
            </w:r>
          </w:p>
          <w:p w:rsidR="007A54BF" w:rsidRDefault="007A54BF" w:rsidP="007A54BF">
            <w:pPr>
              <w:numPr>
                <w:ilvl w:val="0"/>
                <w:numId w:val="17"/>
              </w:numPr>
              <w:spacing w:before="100" w:beforeAutospacing="1" w:after="150" w:line="240" w:lineRule="auto"/>
            </w:pPr>
            <w:proofErr w:type="spellStart"/>
            <w:r>
              <w:t>Remplacer</w:t>
            </w:r>
            <w:proofErr w:type="spellEnd"/>
            <w:r>
              <w:t xml:space="preserve"> un HSI</w:t>
            </w:r>
          </w:p>
          <w:p w:rsidR="007A54BF" w:rsidRPr="007A54BF" w:rsidRDefault="007A54BF" w:rsidP="007A54BF">
            <w:pPr>
              <w:numPr>
                <w:ilvl w:val="0"/>
                <w:numId w:val="17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 xml:space="preserve">Vérifier l'absence de fuites dans un circuit </w:t>
            </w:r>
            <w:proofErr w:type="spellStart"/>
            <w:r w:rsidRPr="007A54BF">
              <w:rPr>
                <w:lang w:val="fr-CA"/>
              </w:rPr>
              <w:t>anémobarométrique</w:t>
            </w:r>
            <w:proofErr w:type="spellEnd"/>
          </w:p>
          <w:p w:rsidR="007A54BF" w:rsidRPr="007A54BF" w:rsidRDefault="007A54BF" w:rsidP="007A54BF">
            <w:pPr>
              <w:numPr>
                <w:ilvl w:val="0"/>
                <w:numId w:val="17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 xml:space="preserve">Vérifier le fonctionnement d'un </w:t>
            </w:r>
            <w:proofErr w:type="spellStart"/>
            <w:r w:rsidRPr="007A54BF">
              <w:rPr>
                <w:lang w:val="fr-CA"/>
              </w:rPr>
              <w:t>gyro</w:t>
            </w:r>
            <w:proofErr w:type="spellEnd"/>
            <w:r w:rsidRPr="007A54BF">
              <w:rPr>
                <w:lang w:val="fr-CA"/>
              </w:rPr>
              <w:t xml:space="preserve"> directionnel</w:t>
            </w:r>
          </w:p>
          <w:p w:rsidR="007A54BF" w:rsidRPr="007A54BF" w:rsidRDefault="007A54BF" w:rsidP="007A54BF">
            <w:pPr>
              <w:numPr>
                <w:ilvl w:val="0"/>
                <w:numId w:val="17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Vérifier le fonctionnement d'un radar météo</w:t>
            </w:r>
          </w:p>
          <w:p w:rsidR="007A54BF" w:rsidRDefault="007A54BF" w:rsidP="007A54BF">
            <w:pPr>
              <w:numPr>
                <w:ilvl w:val="0"/>
                <w:numId w:val="17"/>
              </w:numPr>
              <w:spacing w:before="100" w:beforeAutospacing="1" w:after="150" w:line="240" w:lineRule="auto"/>
            </w:pPr>
            <w:proofErr w:type="spellStart"/>
            <w:r>
              <w:t>Vérifier</w:t>
            </w:r>
            <w:proofErr w:type="spellEnd"/>
            <w:r>
              <w:t xml:space="preserve"> le </w:t>
            </w:r>
            <w:proofErr w:type="spellStart"/>
            <w:r>
              <w:t>fonctionnement</w:t>
            </w:r>
            <w:proofErr w:type="spellEnd"/>
            <w:r>
              <w:t xml:space="preserve"> d'un Doppler</w:t>
            </w:r>
          </w:p>
          <w:p w:rsidR="007A54BF" w:rsidRDefault="007A54BF" w:rsidP="007A54BF">
            <w:pPr>
              <w:numPr>
                <w:ilvl w:val="0"/>
                <w:numId w:val="17"/>
              </w:numPr>
              <w:spacing w:before="100" w:beforeAutospacing="1" w:after="150" w:line="240" w:lineRule="auto"/>
            </w:pPr>
            <w:proofErr w:type="spellStart"/>
            <w:r>
              <w:t>Vérifier</w:t>
            </w:r>
            <w:proofErr w:type="spellEnd"/>
            <w:r>
              <w:t xml:space="preserve"> le </w:t>
            </w:r>
            <w:proofErr w:type="spellStart"/>
            <w:r>
              <w:t>fonctionnement</w:t>
            </w:r>
            <w:proofErr w:type="spellEnd"/>
            <w:r>
              <w:t xml:space="preserve"> d'un TCAS</w:t>
            </w:r>
          </w:p>
          <w:p w:rsidR="007A54BF" w:rsidRDefault="007A54BF" w:rsidP="007A54BF">
            <w:pPr>
              <w:numPr>
                <w:ilvl w:val="0"/>
                <w:numId w:val="17"/>
              </w:numPr>
              <w:spacing w:before="100" w:beforeAutospacing="1" w:after="150" w:line="240" w:lineRule="auto"/>
            </w:pPr>
            <w:proofErr w:type="spellStart"/>
            <w:r>
              <w:t>Vérifier</w:t>
            </w:r>
            <w:proofErr w:type="spellEnd"/>
            <w:r>
              <w:t xml:space="preserve"> le </w:t>
            </w:r>
            <w:proofErr w:type="spellStart"/>
            <w:r>
              <w:t>fonctionnement</w:t>
            </w:r>
            <w:proofErr w:type="spellEnd"/>
            <w:r>
              <w:t xml:space="preserve"> d'un DME</w:t>
            </w:r>
          </w:p>
          <w:p w:rsidR="007A54BF" w:rsidRPr="007A54BF" w:rsidRDefault="007A54BF" w:rsidP="007A54BF">
            <w:pPr>
              <w:numPr>
                <w:ilvl w:val="0"/>
                <w:numId w:val="17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lastRenderedPageBreak/>
              <w:t>Vérifier le fonctionnement d'un transpondeur ATC</w:t>
            </w:r>
          </w:p>
          <w:p w:rsidR="007A54BF" w:rsidRPr="007A54BF" w:rsidRDefault="007A54BF" w:rsidP="007A54BF">
            <w:pPr>
              <w:numPr>
                <w:ilvl w:val="0"/>
                <w:numId w:val="17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Vérifier le fonctionnement d'un système directeur de vol</w:t>
            </w:r>
          </w:p>
          <w:p w:rsidR="007A54BF" w:rsidRPr="007A54BF" w:rsidRDefault="007A54BF" w:rsidP="007A54BF">
            <w:pPr>
              <w:numPr>
                <w:ilvl w:val="0"/>
                <w:numId w:val="17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Vérifier le fonctionnement d'un système de navigation par inertie</w:t>
            </w:r>
          </w:p>
          <w:p w:rsidR="007A54BF" w:rsidRDefault="007A54BF" w:rsidP="007A54BF">
            <w:pPr>
              <w:numPr>
                <w:ilvl w:val="0"/>
                <w:numId w:val="17"/>
              </w:numPr>
              <w:spacing w:before="100" w:beforeAutospacing="1" w:after="150" w:line="240" w:lineRule="auto"/>
            </w:pPr>
            <w:proofErr w:type="spellStart"/>
            <w:r>
              <w:t>Vérifier</w:t>
            </w:r>
            <w:proofErr w:type="spellEnd"/>
            <w:r>
              <w:t xml:space="preserve"> </w:t>
            </w:r>
            <w:proofErr w:type="spellStart"/>
            <w:r>
              <w:t>l'étalonnage</w:t>
            </w:r>
            <w:proofErr w:type="spellEnd"/>
            <w:r>
              <w:t xml:space="preserve"> d'un </w:t>
            </w:r>
            <w:proofErr w:type="spellStart"/>
            <w:r>
              <w:t>d'ADF</w:t>
            </w:r>
            <w:proofErr w:type="spellEnd"/>
          </w:p>
          <w:p w:rsidR="007A54BF" w:rsidRPr="007A54BF" w:rsidRDefault="007A54BF" w:rsidP="007A54BF">
            <w:pPr>
              <w:numPr>
                <w:ilvl w:val="0"/>
                <w:numId w:val="17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Mettre à jour un système de gestion de vol</w:t>
            </w:r>
          </w:p>
          <w:p w:rsidR="007A54BF" w:rsidRDefault="007A54BF" w:rsidP="007A54BF">
            <w:pPr>
              <w:numPr>
                <w:ilvl w:val="0"/>
                <w:numId w:val="17"/>
              </w:numPr>
              <w:spacing w:before="100" w:beforeAutospacing="1" w:after="150" w:line="240" w:lineRule="auto"/>
            </w:pPr>
            <w:proofErr w:type="spellStart"/>
            <w:r>
              <w:t>Vérifier</w:t>
            </w:r>
            <w:proofErr w:type="spellEnd"/>
            <w:r>
              <w:t xml:space="preserve"> </w:t>
            </w:r>
            <w:proofErr w:type="spellStart"/>
            <w:r>
              <w:t>l'étalonnage</w:t>
            </w:r>
            <w:proofErr w:type="spellEnd"/>
            <w:r>
              <w:t xml:space="preserve"> d'un </w:t>
            </w:r>
            <w:proofErr w:type="spellStart"/>
            <w:r>
              <w:t>altimètre</w:t>
            </w:r>
            <w:proofErr w:type="spellEnd"/>
          </w:p>
          <w:p w:rsidR="007A54BF" w:rsidRPr="007A54BF" w:rsidRDefault="007A54BF" w:rsidP="007A54BF">
            <w:pPr>
              <w:numPr>
                <w:ilvl w:val="0"/>
                <w:numId w:val="17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Vérifier l'étalonnage d'un système de compte rendu d'altitude barométrique</w:t>
            </w:r>
          </w:p>
          <w:p w:rsidR="007A54BF" w:rsidRPr="007A54BF" w:rsidRDefault="007A54BF" w:rsidP="007A54BF">
            <w:pPr>
              <w:numPr>
                <w:ilvl w:val="0"/>
                <w:numId w:val="17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cause de la panne d'un système défectueux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lastRenderedPageBreak/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lastRenderedPageBreak/>
              <w:t>ATA 38</w:t>
            </w:r>
            <w:r w:rsidRPr="007A54BF">
              <w:rPr>
                <w:lang w:val="fr-CA"/>
              </w:rPr>
              <w:br/>
              <w:t>Eau et eaux usées</w:t>
            </w:r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 w:rsidP="007A54BF">
            <w:pPr>
              <w:numPr>
                <w:ilvl w:val="0"/>
                <w:numId w:val="18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cause de la panne d'un système défectueux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lastRenderedPageBreak/>
              <w:t>ATA 45</w:t>
            </w:r>
            <w:r w:rsidRPr="007A54BF">
              <w:rPr>
                <w:lang w:val="fr-CA"/>
              </w:rPr>
              <w:br/>
              <w:t>Système de maintenance central</w:t>
            </w:r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 w:rsidP="007A54BF">
            <w:pPr>
              <w:numPr>
                <w:ilvl w:val="0"/>
                <w:numId w:val="19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Extraire des données d'un système de maintenance central</w:t>
            </w:r>
          </w:p>
          <w:p w:rsidR="007A54BF" w:rsidRPr="007A54BF" w:rsidRDefault="007A54BF" w:rsidP="007A54BF">
            <w:pPr>
              <w:numPr>
                <w:ilvl w:val="0"/>
                <w:numId w:val="19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Remplacer un système de maintenance central</w:t>
            </w:r>
          </w:p>
          <w:p w:rsidR="007A54BF" w:rsidRDefault="007A54BF" w:rsidP="007A54BF">
            <w:pPr>
              <w:numPr>
                <w:ilvl w:val="0"/>
                <w:numId w:val="19"/>
              </w:numPr>
              <w:spacing w:before="100" w:beforeAutospacing="1" w:after="150" w:line="240" w:lineRule="auto"/>
            </w:pPr>
            <w:proofErr w:type="spellStart"/>
            <w:r>
              <w:t>Effectuer</w:t>
            </w:r>
            <w:proofErr w:type="spellEnd"/>
            <w:r>
              <w:t xml:space="preserve"> un auto-</w:t>
            </w:r>
            <w:proofErr w:type="spellStart"/>
            <w:r>
              <w:t>essai</w:t>
            </w:r>
            <w:proofErr w:type="spellEnd"/>
          </w:p>
          <w:p w:rsidR="007A54BF" w:rsidRPr="007A54BF" w:rsidRDefault="007A54BF" w:rsidP="007A54BF">
            <w:pPr>
              <w:numPr>
                <w:ilvl w:val="0"/>
                <w:numId w:val="19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cause de la panne d'un système défectueux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t>ATA 52</w:t>
            </w:r>
            <w:r>
              <w:br/>
            </w:r>
            <w:proofErr w:type="spellStart"/>
            <w:r>
              <w:t>Portes</w:t>
            </w:r>
            <w:proofErr w:type="spellEnd"/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 w:rsidP="007A54BF">
            <w:pPr>
              <w:numPr>
                <w:ilvl w:val="0"/>
                <w:numId w:val="20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cause de la panne d'un système défectueux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t>ATA 61</w:t>
            </w:r>
            <w:r>
              <w:br/>
            </w:r>
            <w:proofErr w:type="spellStart"/>
            <w:r>
              <w:t>Hélice</w:t>
            </w:r>
            <w:proofErr w:type="spellEnd"/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 w:rsidP="007A54BF">
            <w:pPr>
              <w:numPr>
                <w:ilvl w:val="0"/>
                <w:numId w:val="21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cause de la panne d'un système défectueux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t>ATA 62</w:t>
            </w:r>
            <w:r>
              <w:br/>
              <w:t xml:space="preserve">Rotors </w:t>
            </w:r>
            <w:proofErr w:type="spellStart"/>
            <w:r>
              <w:t>principaux</w:t>
            </w:r>
            <w:proofErr w:type="spellEnd"/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 w:rsidP="007A54BF">
            <w:pPr>
              <w:numPr>
                <w:ilvl w:val="0"/>
                <w:numId w:val="22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cause d'une panne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ATA 67</w:t>
            </w:r>
            <w:r w:rsidRPr="007A54BF">
              <w:rPr>
                <w:lang w:val="fr-CA"/>
              </w:rPr>
              <w:br/>
              <w:t>Commandes de vol d'un aéronef à voilure tournante</w:t>
            </w:r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 w:rsidP="007A54BF">
            <w:pPr>
              <w:numPr>
                <w:ilvl w:val="0"/>
                <w:numId w:val="23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cause de la panne d'un système défectueux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t>ATA 64</w:t>
            </w:r>
            <w:r>
              <w:br/>
              <w:t>Rotors de queue</w:t>
            </w:r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 w:rsidP="007A54BF">
            <w:pPr>
              <w:numPr>
                <w:ilvl w:val="0"/>
                <w:numId w:val="24"/>
              </w:numPr>
              <w:spacing w:before="100" w:beforeAutospacing="1" w:after="150" w:line="240" w:lineRule="auto"/>
            </w:pPr>
            <w:proofErr w:type="spellStart"/>
            <w:r>
              <w:t>Monter</w:t>
            </w:r>
            <w:proofErr w:type="spellEnd"/>
            <w:r>
              <w:t xml:space="preserve"> un rotor</w:t>
            </w:r>
          </w:p>
          <w:p w:rsidR="007A54BF" w:rsidRDefault="007A54BF" w:rsidP="007A54BF">
            <w:pPr>
              <w:numPr>
                <w:ilvl w:val="0"/>
                <w:numId w:val="24"/>
              </w:numPr>
              <w:spacing w:before="100" w:beforeAutospacing="1" w:after="150" w:line="240" w:lineRule="auto"/>
            </w:pPr>
            <w:proofErr w:type="spellStart"/>
            <w:r>
              <w:t>Remplacer</w:t>
            </w:r>
            <w:proofErr w:type="spellEnd"/>
            <w:r>
              <w:t xml:space="preserve"> des pales</w:t>
            </w:r>
          </w:p>
          <w:p w:rsidR="007A54BF" w:rsidRPr="007A54BF" w:rsidRDefault="007A54BF" w:rsidP="007A54BF">
            <w:pPr>
              <w:numPr>
                <w:ilvl w:val="0"/>
                <w:numId w:val="24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lastRenderedPageBreak/>
              <w:t>Rechercher la cause d'une panne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lastRenderedPageBreak/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t>ATA 71</w:t>
            </w:r>
            <w:r>
              <w:br/>
            </w:r>
            <w:proofErr w:type="spellStart"/>
            <w:r>
              <w:t>Groupe</w:t>
            </w:r>
            <w:proofErr w:type="spellEnd"/>
            <w:r>
              <w:t xml:space="preserve"> </w:t>
            </w:r>
            <w:proofErr w:type="spellStart"/>
            <w:r>
              <w:t>propulseur</w:t>
            </w:r>
            <w:proofErr w:type="spellEnd"/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 w:rsidP="007A54BF">
            <w:pPr>
              <w:numPr>
                <w:ilvl w:val="0"/>
                <w:numId w:val="25"/>
              </w:numPr>
              <w:spacing w:before="100" w:beforeAutospacing="1" w:after="150" w:line="240" w:lineRule="auto"/>
            </w:pPr>
            <w:proofErr w:type="spellStart"/>
            <w:r>
              <w:t>Réparer</w:t>
            </w:r>
            <w:proofErr w:type="spellEnd"/>
            <w:r>
              <w:t xml:space="preserve"> un </w:t>
            </w:r>
            <w:proofErr w:type="spellStart"/>
            <w:r>
              <w:t>câble</w:t>
            </w:r>
            <w:proofErr w:type="spellEnd"/>
            <w:r>
              <w:t xml:space="preserve"> </w:t>
            </w:r>
            <w:proofErr w:type="spellStart"/>
            <w:r>
              <w:t>défectueux</w:t>
            </w:r>
            <w:proofErr w:type="spellEnd"/>
          </w:p>
          <w:p w:rsidR="007A54BF" w:rsidRPr="007A54BF" w:rsidRDefault="007A54BF" w:rsidP="007A54BF">
            <w:pPr>
              <w:numPr>
                <w:ilvl w:val="0"/>
                <w:numId w:val="25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cause d'une panne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t>ATA 72</w:t>
            </w:r>
            <w:r>
              <w:br/>
            </w:r>
            <w:proofErr w:type="spellStart"/>
            <w:r>
              <w:t>Moteurs</w:t>
            </w:r>
            <w:proofErr w:type="spellEnd"/>
            <w:r>
              <w:t xml:space="preserve"> à pistons</w:t>
            </w:r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 w:rsidP="007A54BF">
            <w:pPr>
              <w:numPr>
                <w:ilvl w:val="0"/>
                <w:numId w:val="26"/>
              </w:numPr>
              <w:spacing w:before="100" w:beforeAutospacing="1" w:after="150" w:line="240" w:lineRule="auto"/>
            </w:pPr>
            <w:proofErr w:type="spellStart"/>
            <w:r>
              <w:t>Effectuer</w:t>
            </w:r>
            <w:proofErr w:type="spellEnd"/>
            <w:r>
              <w:t xml:space="preserve"> un point fixe</w:t>
            </w:r>
          </w:p>
          <w:p w:rsidR="007A54BF" w:rsidRPr="007A54BF" w:rsidRDefault="007A54BF" w:rsidP="007A54BF">
            <w:pPr>
              <w:numPr>
                <w:ilvl w:val="0"/>
                <w:numId w:val="26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cause d'une panne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t>ATA 72</w:t>
            </w:r>
            <w:r>
              <w:br/>
            </w:r>
            <w:proofErr w:type="spellStart"/>
            <w:r>
              <w:t>Moteurs</w:t>
            </w:r>
            <w:proofErr w:type="spellEnd"/>
            <w:r>
              <w:t xml:space="preserve"> à turbine</w:t>
            </w:r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 w:rsidP="007A54BF">
            <w:pPr>
              <w:numPr>
                <w:ilvl w:val="0"/>
                <w:numId w:val="27"/>
              </w:numPr>
              <w:spacing w:before="100" w:beforeAutospacing="1" w:after="150" w:line="240" w:lineRule="auto"/>
            </w:pPr>
            <w:proofErr w:type="spellStart"/>
            <w:r>
              <w:t>Effectuer</w:t>
            </w:r>
            <w:proofErr w:type="spellEnd"/>
            <w:r>
              <w:t xml:space="preserve"> un point fixe</w:t>
            </w:r>
          </w:p>
          <w:p w:rsidR="007A54BF" w:rsidRPr="007A54BF" w:rsidRDefault="007A54BF" w:rsidP="007A54BF">
            <w:pPr>
              <w:numPr>
                <w:ilvl w:val="0"/>
                <w:numId w:val="27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cause d'une panne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ATA 73</w:t>
            </w:r>
            <w:r w:rsidRPr="007A54BF">
              <w:rPr>
                <w:lang w:val="fr-CA"/>
              </w:rPr>
              <w:br/>
              <w:t>Régulation de carburant d'un moteur à pistons</w:t>
            </w:r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 w:rsidP="007A54BF">
            <w:pPr>
              <w:numPr>
                <w:ilvl w:val="0"/>
                <w:numId w:val="28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panne d'un circuit défectueux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ATA 73</w:t>
            </w:r>
            <w:r w:rsidRPr="007A54BF">
              <w:rPr>
                <w:lang w:val="fr-CA"/>
              </w:rPr>
              <w:br/>
              <w:t>Régulation de carburant d'un moteur à turbine</w:t>
            </w:r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 w:rsidP="007A54BF">
            <w:pPr>
              <w:numPr>
                <w:ilvl w:val="0"/>
                <w:numId w:val="29"/>
              </w:numPr>
              <w:spacing w:before="100" w:beforeAutospacing="1" w:after="150" w:line="240" w:lineRule="auto"/>
            </w:pPr>
            <w:proofErr w:type="spellStart"/>
            <w:r>
              <w:t>Régler</w:t>
            </w:r>
            <w:proofErr w:type="spellEnd"/>
            <w:r>
              <w:t xml:space="preserve"> un </w:t>
            </w:r>
            <w:proofErr w:type="spellStart"/>
            <w:r>
              <w:t>régulateur</w:t>
            </w:r>
            <w:proofErr w:type="spellEnd"/>
            <w:r>
              <w:t xml:space="preserve"> carburant</w:t>
            </w:r>
          </w:p>
          <w:p w:rsidR="007A54BF" w:rsidRPr="007A54BF" w:rsidRDefault="007A54BF" w:rsidP="007A54BF">
            <w:pPr>
              <w:numPr>
                <w:ilvl w:val="0"/>
                <w:numId w:val="29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panne d’un circuit défectueux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ATA 74</w:t>
            </w:r>
            <w:r w:rsidRPr="007A54BF">
              <w:rPr>
                <w:lang w:val="fr-CA"/>
              </w:rPr>
              <w:br/>
              <w:t xml:space="preserve">Circuits </w:t>
            </w:r>
            <w:r w:rsidRPr="007A54BF">
              <w:rPr>
                <w:lang w:val="fr-CA"/>
              </w:rPr>
              <w:lastRenderedPageBreak/>
              <w:t>d'allumage d'un moteur à pistons</w:t>
            </w:r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 w:rsidP="007A54BF">
            <w:pPr>
              <w:numPr>
                <w:ilvl w:val="0"/>
                <w:numId w:val="30"/>
              </w:numPr>
              <w:spacing w:before="100" w:beforeAutospacing="1" w:after="150" w:line="240" w:lineRule="auto"/>
            </w:pPr>
            <w:proofErr w:type="spellStart"/>
            <w:r>
              <w:lastRenderedPageBreak/>
              <w:t>Vérifier</w:t>
            </w:r>
            <w:proofErr w:type="spellEnd"/>
            <w:r>
              <w:t xml:space="preserve"> le </w:t>
            </w:r>
            <w:proofErr w:type="spellStart"/>
            <w:r>
              <w:t>réglage</w:t>
            </w:r>
            <w:proofErr w:type="spellEnd"/>
            <w:r>
              <w:t xml:space="preserve"> de </w:t>
            </w:r>
            <w:proofErr w:type="spellStart"/>
            <w:r>
              <w:t>l'allumage</w:t>
            </w:r>
            <w:proofErr w:type="spellEnd"/>
          </w:p>
          <w:p w:rsidR="007A54BF" w:rsidRPr="007A54BF" w:rsidRDefault="007A54BF" w:rsidP="007A54BF">
            <w:pPr>
              <w:numPr>
                <w:ilvl w:val="0"/>
                <w:numId w:val="30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lastRenderedPageBreak/>
              <w:t>Rechercher la cause de la panne d'un circuit défectueux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lastRenderedPageBreak/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ATA 74</w:t>
            </w:r>
            <w:r w:rsidRPr="007A54BF">
              <w:rPr>
                <w:lang w:val="fr-CA"/>
              </w:rPr>
              <w:br/>
              <w:t>Circuits d'allumage d'un moteur à turbine</w:t>
            </w:r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 w:rsidP="007A54BF">
            <w:pPr>
              <w:numPr>
                <w:ilvl w:val="0"/>
                <w:numId w:val="31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cause de la panne d'un circuit défectueux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t>ATA 76</w:t>
            </w:r>
            <w:r>
              <w:br/>
            </w:r>
            <w:proofErr w:type="spellStart"/>
            <w:r>
              <w:t>Commandes</w:t>
            </w:r>
            <w:proofErr w:type="spellEnd"/>
            <w:r>
              <w:t xml:space="preserve"> </w:t>
            </w:r>
            <w:proofErr w:type="spellStart"/>
            <w:r>
              <w:t>moteur</w:t>
            </w:r>
            <w:proofErr w:type="spellEnd"/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 w:rsidP="007A54BF">
            <w:pPr>
              <w:numPr>
                <w:ilvl w:val="0"/>
                <w:numId w:val="32"/>
              </w:numPr>
              <w:spacing w:before="100" w:beforeAutospacing="1" w:after="150" w:line="240" w:lineRule="auto"/>
            </w:pPr>
            <w:proofErr w:type="spellStart"/>
            <w:r>
              <w:t>Vérifier</w:t>
            </w:r>
            <w:proofErr w:type="spellEnd"/>
            <w:r>
              <w:t xml:space="preserve"> la synchronisation des </w:t>
            </w:r>
            <w:proofErr w:type="spellStart"/>
            <w:r>
              <w:t>commandes</w:t>
            </w:r>
            <w:proofErr w:type="spellEnd"/>
          </w:p>
          <w:p w:rsidR="007A54BF" w:rsidRPr="007A54BF" w:rsidRDefault="007A54BF" w:rsidP="007A54BF">
            <w:pPr>
              <w:numPr>
                <w:ilvl w:val="0"/>
                <w:numId w:val="32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 xml:space="preserve">Régler les </w:t>
            </w:r>
            <w:proofErr w:type="spellStart"/>
            <w:r w:rsidRPr="007A54BF">
              <w:rPr>
                <w:lang w:val="fr-CA"/>
              </w:rPr>
              <w:t>micro-contacts</w:t>
            </w:r>
            <w:proofErr w:type="spellEnd"/>
            <w:r w:rsidRPr="007A54BF">
              <w:rPr>
                <w:lang w:val="fr-CA"/>
              </w:rPr>
              <w:t xml:space="preserve"> d'un pylône de commande</w:t>
            </w:r>
          </w:p>
          <w:p w:rsidR="007A54BF" w:rsidRPr="007A54BF" w:rsidRDefault="007A54BF" w:rsidP="007A54BF">
            <w:pPr>
              <w:numPr>
                <w:ilvl w:val="0"/>
                <w:numId w:val="32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cause de la panne d'un système défectueux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t>ATA 77</w:t>
            </w:r>
            <w:r>
              <w:br/>
              <w:t xml:space="preserve">Instruments </w:t>
            </w:r>
            <w:proofErr w:type="spellStart"/>
            <w:r>
              <w:t>moteur</w:t>
            </w:r>
            <w:proofErr w:type="spellEnd"/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 w:rsidP="007A54BF">
            <w:pPr>
              <w:numPr>
                <w:ilvl w:val="0"/>
                <w:numId w:val="33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Remplacer un ou plusieurs instruments moteur</w:t>
            </w:r>
          </w:p>
          <w:p w:rsidR="007A54BF" w:rsidRPr="007A54BF" w:rsidRDefault="007A54BF" w:rsidP="007A54BF">
            <w:pPr>
              <w:numPr>
                <w:ilvl w:val="0"/>
                <w:numId w:val="33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Remplacer une sonde de température d'huile</w:t>
            </w:r>
          </w:p>
          <w:p w:rsidR="007A54BF" w:rsidRDefault="007A54BF" w:rsidP="007A54BF">
            <w:pPr>
              <w:numPr>
                <w:ilvl w:val="0"/>
                <w:numId w:val="33"/>
              </w:numPr>
              <w:spacing w:before="100" w:beforeAutospacing="1" w:after="150" w:line="240" w:lineRule="auto"/>
            </w:pPr>
            <w:proofErr w:type="spellStart"/>
            <w:r>
              <w:t>Remplacer</w:t>
            </w:r>
            <w:proofErr w:type="spellEnd"/>
            <w:r>
              <w:t xml:space="preserve"> des thermocouples</w:t>
            </w:r>
          </w:p>
          <w:p w:rsidR="007A54BF" w:rsidRDefault="007A54BF" w:rsidP="007A54BF">
            <w:pPr>
              <w:numPr>
                <w:ilvl w:val="0"/>
                <w:numId w:val="33"/>
              </w:numPr>
              <w:spacing w:before="100" w:beforeAutospacing="1" w:after="150" w:line="240" w:lineRule="auto"/>
            </w:pPr>
            <w:proofErr w:type="spellStart"/>
            <w:r>
              <w:t>Vérifier</w:t>
            </w:r>
            <w:proofErr w:type="spellEnd"/>
            <w:r>
              <w:t xml:space="preserve"> </w:t>
            </w:r>
            <w:proofErr w:type="spellStart"/>
            <w:r>
              <w:t>l'étalonnage</w:t>
            </w:r>
            <w:proofErr w:type="spellEnd"/>
          </w:p>
          <w:p w:rsidR="007A54BF" w:rsidRPr="007A54BF" w:rsidRDefault="007A54BF" w:rsidP="007A54BF">
            <w:pPr>
              <w:numPr>
                <w:ilvl w:val="0"/>
                <w:numId w:val="33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lastRenderedPageBreak/>
              <w:t>Recherche la cause de la panne d'un système défectueux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lastRenderedPageBreak/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ATA 78</w:t>
            </w:r>
            <w:r w:rsidRPr="007A54BF">
              <w:rPr>
                <w:lang w:val="fr-CA"/>
              </w:rPr>
              <w:br/>
              <w:t>Système d'échappement d'un moteur à pistons</w:t>
            </w:r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 w:rsidP="007A54BF">
            <w:pPr>
              <w:numPr>
                <w:ilvl w:val="0"/>
                <w:numId w:val="34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cause de la panne d'un système défectueux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t>ATA 79</w:t>
            </w:r>
            <w:r>
              <w:br/>
            </w:r>
            <w:proofErr w:type="spellStart"/>
            <w:r>
              <w:t>Huile</w:t>
            </w:r>
            <w:proofErr w:type="spellEnd"/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 w:rsidP="007A54BF">
            <w:pPr>
              <w:numPr>
                <w:ilvl w:val="0"/>
                <w:numId w:val="35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cause de la panne d'un système défectueux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t>ATA 80</w:t>
            </w:r>
            <w:r>
              <w:br/>
            </w:r>
            <w:proofErr w:type="spellStart"/>
            <w:r>
              <w:t>Démarrage</w:t>
            </w:r>
            <w:proofErr w:type="spellEnd"/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 w:rsidP="007A54BF">
            <w:pPr>
              <w:numPr>
                <w:ilvl w:val="0"/>
                <w:numId w:val="36"/>
              </w:numPr>
              <w:spacing w:before="100" w:beforeAutospacing="1" w:after="150" w:line="240" w:lineRule="auto"/>
            </w:pPr>
            <w:proofErr w:type="spellStart"/>
            <w:r>
              <w:t>Remplacer</w:t>
            </w:r>
            <w:proofErr w:type="spellEnd"/>
            <w:r>
              <w:t xml:space="preserve"> un </w:t>
            </w:r>
            <w:proofErr w:type="spellStart"/>
            <w:r>
              <w:t>relais</w:t>
            </w:r>
            <w:proofErr w:type="spellEnd"/>
            <w:r>
              <w:t xml:space="preserve"> de </w:t>
            </w:r>
            <w:proofErr w:type="spellStart"/>
            <w:r>
              <w:t>démarrage</w:t>
            </w:r>
            <w:proofErr w:type="spellEnd"/>
          </w:p>
          <w:p w:rsidR="007A54BF" w:rsidRDefault="007A54BF" w:rsidP="007A54BF">
            <w:pPr>
              <w:numPr>
                <w:ilvl w:val="0"/>
                <w:numId w:val="36"/>
              </w:numPr>
              <w:spacing w:before="100" w:beforeAutospacing="1" w:after="150" w:line="240" w:lineRule="auto"/>
            </w:pPr>
            <w:proofErr w:type="spellStart"/>
            <w:r>
              <w:t>Vérifier</w:t>
            </w:r>
            <w:proofErr w:type="spellEnd"/>
            <w:r>
              <w:t xml:space="preserve"> la </w:t>
            </w:r>
            <w:proofErr w:type="spellStart"/>
            <w:r>
              <w:t>vitesse</w:t>
            </w:r>
            <w:proofErr w:type="spellEnd"/>
            <w:r>
              <w:t xml:space="preserve"> de </w:t>
            </w:r>
            <w:proofErr w:type="spellStart"/>
            <w:r>
              <w:t>lancement</w:t>
            </w:r>
            <w:proofErr w:type="spellEnd"/>
          </w:p>
          <w:p w:rsidR="007A54BF" w:rsidRPr="007A54BF" w:rsidRDefault="007A54BF" w:rsidP="007A54BF">
            <w:pPr>
              <w:numPr>
                <w:ilvl w:val="0"/>
                <w:numId w:val="36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cause d'une panne d'un circuit défectueux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t>ATA 81</w:t>
            </w:r>
            <w:r>
              <w:br/>
            </w:r>
            <w:proofErr w:type="spellStart"/>
            <w:r>
              <w:t>Turbomoteurs</w:t>
            </w:r>
            <w:proofErr w:type="spellEnd"/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 w:rsidP="007A54BF">
            <w:pPr>
              <w:numPr>
                <w:ilvl w:val="0"/>
                <w:numId w:val="37"/>
              </w:numPr>
              <w:spacing w:before="100" w:beforeAutospacing="1" w:after="150" w:line="240" w:lineRule="auto"/>
            </w:pPr>
            <w:proofErr w:type="spellStart"/>
            <w:r>
              <w:t>Régler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commande</w:t>
            </w:r>
            <w:proofErr w:type="spellEnd"/>
            <w:r>
              <w:t xml:space="preserve"> </w:t>
            </w:r>
            <w:proofErr w:type="spellStart"/>
            <w:r>
              <w:t>densimétrique</w:t>
            </w:r>
            <w:proofErr w:type="spellEnd"/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pPr>
              <w:spacing w:after="0"/>
            </w:pPr>
            <w: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ATA 82</w:t>
            </w:r>
            <w:r w:rsidRPr="007A54BF">
              <w:rPr>
                <w:lang w:val="fr-CA"/>
              </w:rPr>
              <w:br/>
              <w:t>Injection d'eau du moteur</w:t>
            </w:r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 w:rsidP="007A54BF">
            <w:pPr>
              <w:numPr>
                <w:ilvl w:val="0"/>
                <w:numId w:val="38"/>
              </w:numPr>
              <w:spacing w:before="100" w:beforeAutospacing="1" w:after="150" w:line="240" w:lineRule="auto"/>
            </w:pPr>
            <w:proofErr w:type="spellStart"/>
            <w:r>
              <w:t>Vérifier</w:t>
            </w:r>
            <w:proofErr w:type="spellEnd"/>
            <w:r>
              <w:t xml:space="preserve"> la </w:t>
            </w:r>
            <w:proofErr w:type="spellStart"/>
            <w:r>
              <w:t>qualité</w:t>
            </w:r>
            <w:proofErr w:type="spellEnd"/>
            <w:r>
              <w:t xml:space="preserve"> du </w:t>
            </w:r>
            <w:proofErr w:type="spellStart"/>
            <w:r>
              <w:t>liquide</w:t>
            </w:r>
            <w:proofErr w:type="spellEnd"/>
          </w:p>
          <w:p w:rsidR="007A54BF" w:rsidRPr="007A54BF" w:rsidRDefault="007A54BF" w:rsidP="007A54BF">
            <w:pPr>
              <w:numPr>
                <w:ilvl w:val="0"/>
                <w:numId w:val="38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Rechercher la cause de la panne d'un circuit défectueux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  <w:tr w:rsidR="007A54BF" w:rsidRPr="00E92E47" w:rsidTr="007A54BF">
        <w:tc>
          <w:tcPr>
            <w:tcW w:w="11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Default="007A54BF">
            <w:r>
              <w:lastRenderedPageBreak/>
              <w:t>ATA 83</w:t>
            </w:r>
            <w:r>
              <w:br/>
            </w:r>
            <w:proofErr w:type="spellStart"/>
            <w:r>
              <w:t>Relais</w:t>
            </w:r>
            <w:proofErr w:type="spellEnd"/>
            <w:r>
              <w:t xml:space="preserve"> </w:t>
            </w:r>
            <w:proofErr w:type="spellStart"/>
            <w:r>
              <w:t>d'accessoires</w:t>
            </w:r>
            <w:proofErr w:type="spellEnd"/>
          </w:p>
        </w:tc>
        <w:tc>
          <w:tcPr>
            <w:tcW w:w="1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 w:rsidP="007A54BF">
            <w:pPr>
              <w:numPr>
                <w:ilvl w:val="0"/>
                <w:numId w:val="39"/>
              </w:numPr>
              <w:spacing w:before="100" w:beforeAutospacing="1" w:after="150" w:line="240" w:lineRule="auto"/>
              <w:rPr>
                <w:lang w:val="fr-CA"/>
              </w:rPr>
            </w:pPr>
            <w:r w:rsidRPr="007A54BF">
              <w:rPr>
                <w:lang w:val="fr-CA"/>
              </w:rPr>
              <w:t>Vérifier un détecteur de limaille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spacing w:after="0"/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4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  <w:tc>
          <w:tcPr>
            <w:tcW w:w="10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4BF" w:rsidRPr="007A54BF" w:rsidRDefault="007A54BF">
            <w:pPr>
              <w:rPr>
                <w:lang w:val="fr-CA"/>
              </w:rPr>
            </w:pPr>
            <w:r w:rsidRPr="007A54BF">
              <w:rPr>
                <w:lang w:val="fr-CA"/>
              </w:rPr>
              <w:t> </w:t>
            </w:r>
          </w:p>
        </w:tc>
      </w:tr>
    </w:tbl>
    <w:p w:rsidR="001F66B4" w:rsidRPr="00B24D80" w:rsidRDefault="00E92E47">
      <w:pPr>
        <w:rPr>
          <w:rFonts w:ascii="Arial" w:hAnsi="Arial" w:cs="Arial"/>
          <w:sz w:val="20"/>
          <w:szCs w:val="20"/>
          <w:lang w:val="fr-CA"/>
        </w:rPr>
      </w:pPr>
    </w:p>
    <w:sectPr w:rsidR="001F66B4" w:rsidRPr="00B24D8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47" w:rsidRDefault="00E92E47" w:rsidP="00E92E47">
      <w:pPr>
        <w:spacing w:after="0" w:line="240" w:lineRule="auto"/>
      </w:pPr>
      <w:r>
        <w:separator/>
      </w:r>
    </w:p>
  </w:endnote>
  <w:endnote w:type="continuationSeparator" w:id="0">
    <w:p w:rsidR="00E92E47" w:rsidRDefault="00E92E47" w:rsidP="00E9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47" w:rsidRDefault="00E92E47" w:rsidP="00E92E47">
      <w:pPr>
        <w:spacing w:after="0" w:line="240" w:lineRule="auto"/>
      </w:pPr>
      <w:r>
        <w:separator/>
      </w:r>
    </w:p>
  </w:footnote>
  <w:footnote w:type="continuationSeparator" w:id="0">
    <w:p w:rsidR="00E92E47" w:rsidRDefault="00E92E47" w:rsidP="00E92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E47" w:rsidRDefault="00E92E47" w:rsidP="00E92E47">
    <w:pPr>
      <w:pStyle w:val="Header"/>
      <w:rPr>
        <w:b/>
        <w:lang w:val="fr-CA"/>
      </w:rPr>
    </w:pPr>
    <w:r>
      <w:rPr>
        <w:noProof/>
        <w:spacing w:val="-3"/>
        <w:lang w:eastAsia="en-CA"/>
      </w:rPr>
      <w:drawing>
        <wp:inline distT="0" distB="0" distL="0" distR="0" wp14:anchorId="3739280F" wp14:editId="26C28677">
          <wp:extent cx="571500" cy="371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3" t="9976" r="5373" b="944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4354">
      <w:rPr>
        <w:spacing w:val="-3"/>
        <w:lang w:val="fr-CA"/>
      </w:rPr>
      <w:t xml:space="preserve">                        </w:t>
    </w:r>
    <w:r>
      <w:rPr>
        <w:b/>
        <w:lang w:val="fr-CA"/>
      </w:rPr>
      <w:t xml:space="preserve">EXEMPLES DE TÂCHES RELATIVES À L’EXPÉRIENCE VISANT LA </w:t>
    </w:r>
  </w:p>
  <w:p w:rsidR="00E92E47" w:rsidRDefault="00E92E47" w:rsidP="00E92E47">
    <w:pPr>
      <w:pStyle w:val="Header"/>
      <w:rPr>
        <w:b/>
        <w:lang w:val="fr-CA"/>
      </w:rPr>
    </w:pPr>
    <w:r>
      <w:rPr>
        <w:b/>
        <w:lang w:val="fr-CA"/>
      </w:rPr>
      <w:t xml:space="preserve">                                                                       MAINTENANCE AÉRONAUTIQUE</w:t>
    </w:r>
  </w:p>
  <w:p w:rsidR="00E92E47" w:rsidRDefault="00E92E47" w:rsidP="00E92E47">
    <w:pPr>
      <w:pStyle w:val="Header"/>
      <w:ind w:left="-900"/>
      <w:jc w:val="right"/>
      <w:rPr>
        <w:b/>
        <w:lang w:val="fr-CA"/>
      </w:rPr>
    </w:pPr>
  </w:p>
  <w:p w:rsidR="00E92E47" w:rsidRDefault="00E92E47" w:rsidP="00E92E47">
    <w:pPr>
      <w:pStyle w:val="Header"/>
      <w:ind w:left="-900"/>
      <w:jc w:val="right"/>
      <w:rPr>
        <w:b/>
        <w:lang w:val="fr-CA"/>
      </w:rPr>
    </w:pPr>
  </w:p>
  <w:p w:rsidR="00E92E47" w:rsidRDefault="00E92E47" w:rsidP="00E92E47">
    <w:pPr>
      <w:pStyle w:val="Header"/>
      <w:rPr>
        <w:b/>
        <w:bCs/>
        <w:sz w:val="28"/>
        <w:lang w:val="fr-CA"/>
      </w:rPr>
    </w:pPr>
    <w:r>
      <w:rPr>
        <w:b/>
        <w:bCs/>
        <w:sz w:val="28"/>
        <w:lang w:val="fr-CA"/>
      </w:rPr>
      <w:t>Nom du candidat :  ______________________  N</w:t>
    </w:r>
    <w:r>
      <w:rPr>
        <w:b/>
        <w:bCs/>
        <w:sz w:val="28"/>
        <w:vertAlign w:val="superscript"/>
        <w:lang w:val="fr-CA"/>
      </w:rPr>
      <w:t>o</w:t>
    </w:r>
    <w:r>
      <w:rPr>
        <w:b/>
        <w:bCs/>
        <w:sz w:val="28"/>
        <w:lang w:val="fr-CA"/>
      </w:rPr>
      <w:t xml:space="preserve"> de dossier : ______________</w:t>
    </w:r>
  </w:p>
  <w:p w:rsidR="00E92E47" w:rsidRDefault="00E92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401"/>
    <w:multiLevelType w:val="multilevel"/>
    <w:tmpl w:val="FFBA1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B0C79"/>
    <w:multiLevelType w:val="multilevel"/>
    <w:tmpl w:val="43FC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D50B0"/>
    <w:multiLevelType w:val="multilevel"/>
    <w:tmpl w:val="7E2C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707D1"/>
    <w:multiLevelType w:val="multilevel"/>
    <w:tmpl w:val="137A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46DB3"/>
    <w:multiLevelType w:val="multilevel"/>
    <w:tmpl w:val="6528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57B09"/>
    <w:multiLevelType w:val="multilevel"/>
    <w:tmpl w:val="AA94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0422A2"/>
    <w:multiLevelType w:val="multilevel"/>
    <w:tmpl w:val="A002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E15CE"/>
    <w:multiLevelType w:val="multilevel"/>
    <w:tmpl w:val="8138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CC7A0F"/>
    <w:multiLevelType w:val="multilevel"/>
    <w:tmpl w:val="E59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6D0A59"/>
    <w:multiLevelType w:val="multilevel"/>
    <w:tmpl w:val="4D36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A73A49"/>
    <w:multiLevelType w:val="multilevel"/>
    <w:tmpl w:val="6BC8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18658B"/>
    <w:multiLevelType w:val="multilevel"/>
    <w:tmpl w:val="9012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F87979"/>
    <w:multiLevelType w:val="multilevel"/>
    <w:tmpl w:val="BD62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8056F4"/>
    <w:multiLevelType w:val="multilevel"/>
    <w:tmpl w:val="1C12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3918EF"/>
    <w:multiLevelType w:val="multilevel"/>
    <w:tmpl w:val="704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5F6EF1"/>
    <w:multiLevelType w:val="multilevel"/>
    <w:tmpl w:val="C578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506933"/>
    <w:multiLevelType w:val="multilevel"/>
    <w:tmpl w:val="1C90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464782"/>
    <w:multiLevelType w:val="multilevel"/>
    <w:tmpl w:val="05DE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4009B"/>
    <w:multiLevelType w:val="multilevel"/>
    <w:tmpl w:val="C850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022E14"/>
    <w:multiLevelType w:val="multilevel"/>
    <w:tmpl w:val="EF46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7937E2"/>
    <w:multiLevelType w:val="multilevel"/>
    <w:tmpl w:val="5270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B40CF0"/>
    <w:multiLevelType w:val="multilevel"/>
    <w:tmpl w:val="FFE0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F162C1"/>
    <w:multiLevelType w:val="multilevel"/>
    <w:tmpl w:val="BB5C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6040AD"/>
    <w:multiLevelType w:val="multilevel"/>
    <w:tmpl w:val="EB22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863557"/>
    <w:multiLevelType w:val="multilevel"/>
    <w:tmpl w:val="222E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142E3B"/>
    <w:multiLevelType w:val="multilevel"/>
    <w:tmpl w:val="86EA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52057C"/>
    <w:multiLevelType w:val="multilevel"/>
    <w:tmpl w:val="0A2A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F01E31"/>
    <w:multiLevelType w:val="multilevel"/>
    <w:tmpl w:val="C586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CC776E"/>
    <w:multiLevelType w:val="multilevel"/>
    <w:tmpl w:val="2D98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904DBA"/>
    <w:multiLevelType w:val="multilevel"/>
    <w:tmpl w:val="5340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400304"/>
    <w:multiLevelType w:val="multilevel"/>
    <w:tmpl w:val="ADFC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9C5C5F"/>
    <w:multiLevelType w:val="multilevel"/>
    <w:tmpl w:val="EBCE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F22FDB"/>
    <w:multiLevelType w:val="multilevel"/>
    <w:tmpl w:val="36E2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9C4603"/>
    <w:multiLevelType w:val="multilevel"/>
    <w:tmpl w:val="5E36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2D71F8"/>
    <w:multiLevelType w:val="multilevel"/>
    <w:tmpl w:val="1BF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187E0C"/>
    <w:multiLevelType w:val="multilevel"/>
    <w:tmpl w:val="B440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A35113"/>
    <w:multiLevelType w:val="multilevel"/>
    <w:tmpl w:val="FB2C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E54784"/>
    <w:multiLevelType w:val="multilevel"/>
    <w:tmpl w:val="CF14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F9641D"/>
    <w:multiLevelType w:val="multilevel"/>
    <w:tmpl w:val="D324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14"/>
  </w:num>
  <w:num w:numId="6">
    <w:abstractNumId w:val="28"/>
  </w:num>
  <w:num w:numId="7">
    <w:abstractNumId w:val="8"/>
  </w:num>
  <w:num w:numId="8">
    <w:abstractNumId w:val="24"/>
  </w:num>
  <w:num w:numId="9">
    <w:abstractNumId w:val="12"/>
  </w:num>
  <w:num w:numId="10">
    <w:abstractNumId w:val="33"/>
  </w:num>
  <w:num w:numId="11">
    <w:abstractNumId w:val="13"/>
  </w:num>
  <w:num w:numId="12">
    <w:abstractNumId w:val="15"/>
  </w:num>
  <w:num w:numId="13">
    <w:abstractNumId w:val="3"/>
  </w:num>
  <w:num w:numId="14">
    <w:abstractNumId w:val="1"/>
  </w:num>
  <w:num w:numId="15">
    <w:abstractNumId w:val="21"/>
  </w:num>
  <w:num w:numId="16">
    <w:abstractNumId w:val="36"/>
  </w:num>
  <w:num w:numId="17">
    <w:abstractNumId w:val="19"/>
  </w:num>
  <w:num w:numId="18">
    <w:abstractNumId w:val="30"/>
  </w:num>
  <w:num w:numId="19">
    <w:abstractNumId w:val="5"/>
  </w:num>
  <w:num w:numId="20">
    <w:abstractNumId w:val="27"/>
  </w:num>
  <w:num w:numId="21">
    <w:abstractNumId w:val="35"/>
  </w:num>
  <w:num w:numId="22">
    <w:abstractNumId w:val="10"/>
  </w:num>
  <w:num w:numId="23">
    <w:abstractNumId w:val="7"/>
  </w:num>
  <w:num w:numId="24">
    <w:abstractNumId w:val="16"/>
  </w:num>
  <w:num w:numId="25">
    <w:abstractNumId w:val="23"/>
  </w:num>
  <w:num w:numId="26">
    <w:abstractNumId w:val="25"/>
  </w:num>
  <w:num w:numId="27">
    <w:abstractNumId w:val="11"/>
  </w:num>
  <w:num w:numId="28">
    <w:abstractNumId w:val="32"/>
  </w:num>
  <w:num w:numId="29">
    <w:abstractNumId w:val="6"/>
  </w:num>
  <w:num w:numId="30">
    <w:abstractNumId w:val="17"/>
  </w:num>
  <w:num w:numId="31">
    <w:abstractNumId w:val="26"/>
  </w:num>
  <w:num w:numId="32">
    <w:abstractNumId w:val="34"/>
  </w:num>
  <w:num w:numId="33">
    <w:abstractNumId w:val="38"/>
  </w:num>
  <w:num w:numId="34">
    <w:abstractNumId w:val="18"/>
  </w:num>
  <w:num w:numId="35">
    <w:abstractNumId w:val="31"/>
  </w:num>
  <w:num w:numId="36">
    <w:abstractNumId w:val="22"/>
  </w:num>
  <w:num w:numId="37">
    <w:abstractNumId w:val="29"/>
  </w:num>
  <w:num w:numId="38">
    <w:abstractNumId w:val="37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80"/>
    <w:rsid w:val="00195282"/>
    <w:rsid w:val="00633BCF"/>
    <w:rsid w:val="007A54BF"/>
    <w:rsid w:val="008C7C1B"/>
    <w:rsid w:val="00B24D80"/>
    <w:rsid w:val="00E9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7D91F-9619-4FE1-88A7-0CC61D24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5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7A54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D8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54B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7A54B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customStyle="1" w:styleId="gc-byline">
    <w:name w:val="gc-byline"/>
    <w:basedOn w:val="Normal"/>
    <w:rsid w:val="007A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7A54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7A54B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92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E47"/>
  </w:style>
  <w:style w:type="paragraph" w:styleId="Footer">
    <w:name w:val="footer"/>
    <w:basedOn w:val="Normal"/>
    <w:link w:val="FooterChar"/>
    <w:uiPriority w:val="99"/>
    <w:unhideWhenUsed/>
    <w:rsid w:val="00E92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9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36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EAAFF0FA.dotm</Template>
  <TotalTime>4</TotalTime>
  <Pages>16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Canada</Company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Paré, Mathieu</dc:creator>
  <cp:keywords/>
  <dc:description/>
  <cp:lastModifiedBy>Paré, Mathieu</cp:lastModifiedBy>
  <cp:revision>3</cp:revision>
  <dcterms:created xsi:type="dcterms:W3CDTF">2020-05-06T12:19:00Z</dcterms:created>
  <dcterms:modified xsi:type="dcterms:W3CDTF">2020-12-16T15:18:00Z</dcterms:modified>
</cp:coreProperties>
</file>