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0D1F3" w14:textId="77777777" w:rsidR="004049D1" w:rsidRPr="004049D1" w:rsidRDefault="004049D1" w:rsidP="004049D1">
      <w:pPr>
        <w:rPr>
          <w:rFonts w:ascii="Arial" w:hAnsi="Arial" w:cs="Arial"/>
          <w:b/>
          <w:bCs/>
          <w:sz w:val="24"/>
          <w:szCs w:val="24"/>
        </w:rPr>
      </w:pPr>
      <w:r w:rsidRPr="004049D1">
        <w:rPr>
          <w:rFonts w:ascii="Arial" w:hAnsi="Arial" w:cs="Arial"/>
          <w:b/>
          <w:bCs/>
          <w:sz w:val="24"/>
          <w:szCs w:val="24"/>
        </w:rPr>
        <w:t>Aircraft structures maintenance training standard</w:t>
      </w:r>
    </w:p>
    <w:p w14:paraId="4D031458" w14:textId="77777777" w:rsidR="004049D1" w:rsidRPr="004049D1" w:rsidRDefault="004049D1" w:rsidP="004049D1">
      <w:pPr>
        <w:rPr>
          <w:rFonts w:ascii="Arial" w:hAnsi="Arial" w:cs="Arial"/>
          <w:b/>
          <w:bCs/>
          <w:sz w:val="20"/>
          <w:szCs w:val="20"/>
        </w:rPr>
      </w:pPr>
      <w:r w:rsidRPr="004049D1">
        <w:rPr>
          <w:rFonts w:ascii="Arial" w:hAnsi="Arial" w:cs="Arial"/>
          <w:b/>
          <w:bCs/>
          <w:sz w:val="20"/>
          <w:szCs w:val="20"/>
        </w:rPr>
        <w:t>From </w:t>
      </w:r>
      <w:hyperlink r:id="rId7" w:history="1">
        <w:r w:rsidRPr="004049D1">
          <w:rPr>
            <w:rStyle w:val="Hyperlink"/>
            <w:rFonts w:ascii="Arial" w:hAnsi="Arial" w:cs="Arial"/>
            <w:b/>
            <w:bCs/>
            <w:sz w:val="20"/>
            <w:szCs w:val="20"/>
          </w:rPr>
          <w:t>Transport Canada</w:t>
        </w:r>
      </w:hyperlink>
    </w:p>
    <w:p w14:paraId="0A304F3C" w14:textId="77777777" w:rsidR="004049D1" w:rsidRPr="004049D1" w:rsidRDefault="004049D1" w:rsidP="004049D1">
      <w:pPr>
        <w:rPr>
          <w:rFonts w:ascii="Arial" w:hAnsi="Arial" w:cs="Arial"/>
          <w:b/>
          <w:bCs/>
          <w:sz w:val="20"/>
          <w:szCs w:val="20"/>
        </w:rPr>
      </w:pPr>
      <w:r w:rsidRPr="004049D1">
        <w:rPr>
          <w:rFonts w:ascii="Arial" w:hAnsi="Arial" w:cs="Arial"/>
          <w:b/>
          <w:bCs/>
          <w:sz w:val="20"/>
          <w:szCs w:val="20"/>
        </w:rPr>
        <w:t>Theoretical Curriculum Requirements of STD 566 - Appendix C</w:t>
      </w:r>
    </w:p>
    <w:p w14:paraId="7A5C6D69" w14:textId="77777777" w:rsidR="004049D1" w:rsidRPr="004049D1" w:rsidRDefault="004049D1" w:rsidP="004049D1">
      <w:pPr>
        <w:rPr>
          <w:rFonts w:ascii="Arial" w:hAnsi="Arial" w:cs="Arial"/>
          <w:sz w:val="20"/>
          <w:szCs w:val="20"/>
        </w:rPr>
      </w:pPr>
      <w:r w:rsidRPr="004049D1">
        <w:rPr>
          <w:rFonts w:ascii="Arial" w:hAnsi="Arial" w:cs="Arial"/>
          <w:sz w:val="20"/>
          <w:szCs w:val="20"/>
        </w:rPr>
        <w:t>This guidance material is designed to provide an overview of the theoretical training objectives required by STD 566 - Appendix C; and may be used when reviewing documentation in support of the basic training requirements of 566.03(4)(b) and 566.07(2). Personnel reviewing basic training documentation may indicate the number of hours associated with each training area in the column provided (HOURS).</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269"/>
        <w:gridCol w:w="3810"/>
        <w:gridCol w:w="1011"/>
        <w:gridCol w:w="3254"/>
      </w:tblGrid>
      <w:tr w:rsidR="004049D1" w:rsidRPr="004049D1" w14:paraId="6CD81465" w14:textId="77777777" w:rsidTr="0068374B">
        <w:tc>
          <w:tcPr>
            <w:tcW w:w="679" w:type="pct"/>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hideMark/>
          </w:tcPr>
          <w:p w14:paraId="46DE5353" w14:textId="77777777" w:rsidR="004049D1" w:rsidRPr="004049D1" w:rsidRDefault="004049D1" w:rsidP="004049D1">
            <w:pPr>
              <w:rPr>
                <w:rFonts w:ascii="Arial" w:hAnsi="Arial" w:cs="Arial"/>
                <w:b/>
                <w:bCs/>
                <w:sz w:val="20"/>
                <w:szCs w:val="20"/>
              </w:rPr>
            </w:pPr>
            <w:r w:rsidRPr="004049D1">
              <w:rPr>
                <w:rFonts w:ascii="Arial" w:hAnsi="Arial" w:cs="Arial"/>
                <w:b/>
                <w:bCs/>
                <w:sz w:val="20"/>
                <w:szCs w:val="20"/>
              </w:rPr>
              <w:t>Applicant Name:</w:t>
            </w:r>
          </w:p>
        </w:tc>
        <w:tc>
          <w:tcPr>
            <w:tcW w:w="2039"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A2F6C7F" w14:textId="77777777" w:rsidR="004049D1" w:rsidRPr="004049D1" w:rsidRDefault="004049D1" w:rsidP="004049D1">
            <w:pPr>
              <w:rPr>
                <w:rFonts w:ascii="Arial" w:hAnsi="Arial" w:cs="Arial"/>
                <w:sz w:val="20"/>
                <w:szCs w:val="20"/>
              </w:rPr>
            </w:pPr>
          </w:p>
        </w:tc>
        <w:tc>
          <w:tcPr>
            <w:tcW w:w="541" w:type="pct"/>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hideMark/>
          </w:tcPr>
          <w:p w14:paraId="686219B4" w14:textId="77777777" w:rsidR="004049D1" w:rsidRPr="004049D1" w:rsidRDefault="004049D1" w:rsidP="004049D1">
            <w:pPr>
              <w:rPr>
                <w:rFonts w:ascii="Arial" w:hAnsi="Arial" w:cs="Arial"/>
                <w:b/>
                <w:bCs/>
                <w:sz w:val="20"/>
                <w:szCs w:val="20"/>
              </w:rPr>
            </w:pPr>
            <w:r w:rsidRPr="004049D1">
              <w:rPr>
                <w:rFonts w:ascii="Arial" w:hAnsi="Arial" w:cs="Arial"/>
                <w:b/>
                <w:bCs/>
                <w:sz w:val="20"/>
                <w:szCs w:val="20"/>
              </w:rPr>
              <w:t>File No:</w:t>
            </w:r>
          </w:p>
        </w:tc>
        <w:tc>
          <w:tcPr>
            <w:tcW w:w="1742"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680F8DE" w14:textId="77777777" w:rsidR="004049D1" w:rsidRPr="004049D1" w:rsidRDefault="004049D1" w:rsidP="004049D1">
            <w:pPr>
              <w:rPr>
                <w:rFonts w:ascii="Arial" w:hAnsi="Arial" w:cs="Arial"/>
                <w:sz w:val="20"/>
                <w:szCs w:val="20"/>
              </w:rPr>
            </w:pPr>
            <w:r w:rsidRPr="004049D1">
              <w:rPr>
                <w:rFonts w:ascii="Arial" w:hAnsi="Arial" w:cs="Arial"/>
                <w:sz w:val="20"/>
                <w:szCs w:val="20"/>
              </w:rPr>
              <w:t>5802-</w:t>
            </w:r>
          </w:p>
        </w:tc>
      </w:tr>
    </w:tbl>
    <w:p w14:paraId="389345ED" w14:textId="77777777" w:rsidR="004049D1" w:rsidRPr="004049D1" w:rsidRDefault="004049D1" w:rsidP="004049D1">
      <w:pPr>
        <w:rPr>
          <w:rFonts w:ascii="Arial" w:hAnsi="Arial" w:cs="Arial"/>
          <w:vanish/>
          <w:sz w:val="20"/>
          <w:szCs w:val="20"/>
        </w:rPr>
      </w:pP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238"/>
        <w:gridCol w:w="3033"/>
        <w:gridCol w:w="886"/>
        <w:gridCol w:w="4187"/>
      </w:tblGrid>
      <w:tr w:rsidR="004049D1" w:rsidRPr="004049D1" w14:paraId="28E63B8C" w14:textId="77777777" w:rsidTr="0068374B">
        <w:tc>
          <w:tcPr>
            <w:tcW w:w="0" w:type="auto"/>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hideMark/>
          </w:tcPr>
          <w:p w14:paraId="04EE69D8" w14:textId="77777777" w:rsidR="004049D1" w:rsidRPr="004049D1" w:rsidRDefault="004049D1" w:rsidP="004049D1">
            <w:pPr>
              <w:rPr>
                <w:rFonts w:ascii="Arial" w:hAnsi="Arial" w:cs="Arial"/>
                <w:b/>
                <w:bCs/>
                <w:sz w:val="20"/>
                <w:szCs w:val="20"/>
              </w:rPr>
            </w:pPr>
            <w:r w:rsidRPr="004049D1">
              <w:rPr>
                <w:rFonts w:ascii="Arial" w:hAnsi="Arial" w:cs="Arial"/>
                <w:b/>
                <w:bCs/>
                <w:sz w:val="20"/>
                <w:szCs w:val="20"/>
              </w:rPr>
              <w:t>Item</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hideMark/>
          </w:tcPr>
          <w:p w14:paraId="495F47A7" w14:textId="77777777" w:rsidR="004049D1" w:rsidRPr="004049D1" w:rsidRDefault="004049D1" w:rsidP="004049D1">
            <w:pPr>
              <w:rPr>
                <w:rFonts w:ascii="Arial" w:hAnsi="Arial" w:cs="Arial"/>
                <w:b/>
                <w:bCs/>
                <w:sz w:val="20"/>
                <w:szCs w:val="20"/>
              </w:rPr>
            </w:pPr>
            <w:r w:rsidRPr="004049D1">
              <w:rPr>
                <w:rFonts w:ascii="Arial" w:hAnsi="Arial" w:cs="Arial"/>
                <w:b/>
                <w:bCs/>
                <w:sz w:val="20"/>
                <w:szCs w:val="20"/>
              </w:rPr>
              <w:t>STD 566 - Appendix C Part 2 Curriculum area</w:t>
            </w:r>
          </w:p>
        </w:tc>
        <w:tc>
          <w:tcPr>
            <w:tcW w:w="681"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hideMark/>
          </w:tcPr>
          <w:p w14:paraId="674CB6BF" w14:textId="77777777" w:rsidR="004049D1" w:rsidRPr="004049D1" w:rsidRDefault="004049D1" w:rsidP="004049D1">
            <w:pPr>
              <w:rPr>
                <w:rFonts w:ascii="Arial" w:hAnsi="Arial" w:cs="Arial"/>
                <w:b/>
                <w:bCs/>
                <w:sz w:val="20"/>
                <w:szCs w:val="20"/>
              </w:rPr>
            </w:pPr>
            <w:r w:rsidRPr="004049D1">
              <w:rPr>
                <w:rFonts w:ascii="Arial" w:hAnsi="Arial" w:cs="Arial"/>
                <w:b/>
                <w:bCs/>
                <w:sz w:val="20"/>
                <w:szCs w:val="20"/>
              </w:rPr>
              <w:t>Hours</w:t>
            </w:r>
          </w:p>
        </w:tc>
        <w:tc>
          <w:tcPr>
            <w:tcW w:w="5383"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hideMark/>
          </w:tcPr>
          <w:p w14:paraId="050B9881" w14:textId="77777777" w:rsidR="004049D1" w:rsidRPr="004049D1" w:rsidRDefault="004049D1" w:rsidP="004049D1">
            <w:pPr>
              <w:rPr>
                <w:rFonts w:ascii="Arial" w:hAnsi="Arial" w:cs="Arial"/>
                <w:b/>
                <w:bCs/>
                <w:sz w:val="20"/>
                <w:szCs w:val="20"/>
              </w:rPr>
            </w:pPr>
            <w:r w:rsidRPr="004049D1">
              <w:rPr>
                <w:rFonts w:ascii="Arial" w:hAnsi="Arial" w:cs="Arial"/>
                <w:b/>
                <w:bCs/>
                <w:sz w:val="20"/>
                <w:szCs w:val="20"/>
              </w:rPr>
              <w:t>STD 566 - Appendix C, Part 2 - examples of Theoretical Training Objectives</w:t>
            </w:r>
          </w:p>
        </w:tc>
      </w:tr>
      <w:tr w:rsidR="004049D1" w:rsidRPr="004049D1" w14:paraId="0A56AF8A" w14:textId="77777777" w:rsidTr="0068374B">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387238E" w14:textId="77777777" w:rsidR="004049D1" w:rsidRPr="004049D1" w:rsidRDefault="004049D1" w:rsidP="004049D1">
            <w:pPr>
              <w:rPr>
                <w:rFonts w:ascii="Arial" w:hAnsi="Arial" w:cs="Arial"/>
                <w:sz w:val="20"/>
                <w:szCs w:val="20"/>
              </w:rPr>
            </w:pPr>
            <w:r w:rsidRPr="004049D1">
              <w:rPr>
                <w:rFonts w:ascii="Arial" w:hAnsi="Arial" w:cs="Arial"/>
                <w:sz w:val="20"/>
                <w:szCs w:val="20"/>
              </w:rPr>
              <w:t>3.0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26BD32F" w14:textId="77777777" w:rsidR="004049D1" w:rsidRPr="004049D1" w:rsidRDefault="004049D1" w:rsidP="004049D1">
            <w:pPr>
              <w:rPr>
                <w:rFonts w:ascii="Arial" w:hAnsi="Arial" w:cs="Arial"/>
                <w:sz w:val="20"/>
                <w:szCs w:val="20"/>
              </w:rPr>
            </w:pPr>
            <w:r w:rsidRPr="004049D1">
              <w:rPr>
                <w:rFonts w:ascii="Arial" w:hAnsi="Arial" w:cs="Arial"/>
                <w:b/>
                <w:bCs/>
                <w:sz w:val="20"/>
                <w:szCs w:val="20"/>
              </w:rPr>
              <w:t>Technical Information</w:t>
            </w:r>
          </w:p>
        </w:tc>
        <w:tc>
          <w:tcPr>
            <w:tcW w:w="68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D916852" w14:textId="77777777" w:rsidR="004049D1" w:rsidRPr="004049D1" w:rsidRDefault="004049D1" w:rsidP="004049D1">
            <w:pPr>
              <w:rPr>
                <w:rFonts w:ascii="Arial" w:hAnsi="Arial" w:cs="Arial"/>
                <w:sz w:val="20"/>
                <w:szCs w:val="20"/>
              </w:rPr>
            </w:pPr>
          </w:p>
        </w:tc>
        <w:tc>
          <w:tcPr>
            <w:tcW w:w="538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E5BFF1C" w14:textId="77777777" w:rsidR="004049D1" w:rsidRPr="004049D1" w:rsidRDefault="004049D1" w:rsidP="004049D1">
            <w:pPr>
              <w:numPr>
                <w:ilvl w:val="0"/>
                <w:numId w:val="1"/>
              </w:numPr>
              <w:rPr>
                <w:rFonts w:ascii="Arial" w:hAnsi="Arial" w:cs="Arial"/>
                <w:sz w:val="20"/>
                <w:szCs w:val="20"/>
              </w:rPr>
            </w:pPr>
            <w:r w:rsidRPr="004049D1">
              <w:rPr>
                <w:rFonts w:ascii="Arial" w:hAnsi="Arial" w:cs="Arial"/>
                <w:sz w:val="20"/>
                <w:szCs w:val="20"/>
              </w:rPr>
              <w:t>ATA System; Maintenance Manuals; Illustrated Parts Catalogs; SRM; MIL Spec; NAS; Service Bulletins; Shop records, work orders; Technical drawings; Aircraft hardware standards, Manufacturer's standards/specifications</w:t>
            </w:r>
          </w:p>
        </w:tc>
      </w:tr>
      <w:tr w:rsidR="004049D1" w:rsidRPr="004049D1" w14:paraId="49F80320" w14:textId="77777777" w:rsidTr="0068374B">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A98F6DB" w14:textId="77777777" w:rsidR="004049D1" w:rsidRPr="004049D1" w:rsidRDefault="004049D1" w:rsidP="004049D1">
            <w:pPr>
              <w:rPr>
                <w:rFonts w:ascii="Arial" w:hAnsi="Arial" w:cs="Arial"/>
                <w:sz w:val="20"/>
                <w:szCs w:val="20"/>
              </w:rPr>
            </w:pPr>
            <w:r w:rsidRPr="004049D1">
              <w:rPr>
                <w:rFonts w:ascii="Arial" w:hAnsi="Arial" w:cs="Arial"/>
                <w:sz w:val="20"/>
                <w:szCs w:val="20"/>
              </w:rPr>
              <w:t>4.0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9431277" w14:textId="77777777" w:rsidR="004049D1" w:rsidRPr="004049D1" w:rsidRDefault="004049D1" w:rsidP="004049D1">
            <w:pPr>
              <w:rPr>
                <w:rFonts w:ascii="Arial" w:hAnsi="Arial" w:cs="Arial"/>
                <w:sz w:val="20"/>
                <w:szCs w:val="20"/>
              </w:rPr>
            </w:pPr>
            <w:r w:rsidRPr="004049D1">
              <w:rPr>
                <w:rFonts w:ascii="Arial" w:hAnsi="Arial" w:cs="Arial"/>
                <w:b/>
                <w:bCs/>
                <w:sz w:val="20"/>
                <w:szCs w:val="20"/>
              </w:rPr>
              <w:t>General</w:t>
            </w:r>
          </w:p>
        </w:tc>
        <w:tc>
          <w:tcPr>
            <w:tcW w:w="68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D283014" w14:textId="77777777" w:rsidR="004049D1" w:rsidRPr="004049D1" w:rsidRDefault="004049D1" w:rsidP="004049D1">
            <w:pPr>
              <w:rPr>
                <w:rFonts w:ascii="Arial" w:hAnsi="Arial" w:cs="Arial"/>
                <w:sz w:val="20"/>
                <w:szCs w:val="20"/>
              </w:rPr>
            </w:pPr>
          </w:p>
        </w:tc>
        <w:tc>
          <w:tcPr>
            <w:tcW w:w="538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9C948BB" w14:textId="2BD0D479" w:rsidR="004049D1" w:rsidRPr="004049D1" w:rsidRDefault="004049D1" w:rsidP="004049D1">
            <w:pPr>
              <w:numPr>
                <w:ilvl w:val="0"/>
                <w:numId w:val="2"/>
              </w:numPr>
              <w:rPr>
                <w:rFonts w:ascii="Arial" w:hAnsi="Arial" w:cs="Arial"/>
                <w:sz w:val="20"/>
                <w:szCs w:val="20"/>
              </w:rPr>
            </w:pPr>
            <w:r w:rsidRPr="004049D1">
              <w:rPr>
                <w:rFonts w:ascii="Arial" w:hAnsi="Arial" w:cs="Arial"/>
                <w:sz w:val="20"/>
                <w:szCs w:val="20"/>
              </w:rPr>
              <w:t>Shop mathematics; Basic physics; drafting standards; aircraft drawings; Fastener codes; Schematic diagrams; Dimensions and tolerances</w:t>
            </w:r>
          </w:p>
        </w:tc>
      </w:tr>
      <w:tr w:rsidR="004049D1" w:rsidRPr="004049D1" w14:paraId="03861AEE" w14:textId="77777777" w:rsidTr="0068374B">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A9CD09F" w14:textId="77777777" w:rsidR="004049D1" w:rsidRPr="004049D1" w:rsidRDefault="004049D1" w:rsidP="004049D1">
            <w:pPr>
              <w:rPr>
                <w:rFonts w:ascii="Arial" w:hAnsi="Arial" w:cs="Arial"/>
                <w:sz w:val="20"/>
                <w:szCs w:val="20"/>
              </w:rPr>
            </w:pPr>
            <w:r w:rsidRPr="004049D1">
              <w:rPr>
                <w:rFonts w:ascii="Arial" w:hAnsi="Arial" w:cs="Arial"/>
                <w:sz w:val="20"/>
                <w:szCs w:val="20"/>
              </w:rPr>
              <w:t>5.0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CFC301C" w14:textId="77777777" w:rsidR="004049D1" w:rsidRPr="004049D1" w:rsidRDefault="004049D1" w:rsidP="004049D1">
            <w:pPr>
              <w:rPr>
                <w:rFonts w:ascii="Arial" w:hAnsi="Arial" w:cs="Arial"/>
                <w:sz w:val="20"/>
                <w:szCs w:val="20"/>
              </w:rPr>
            </w:pPr>
            <w:r w:rsidRPr="004049D1">
              <w:rPr>
                <w:rFonts w:ascii="Arial" w:hAnsi="Arial" w:cs="Arial"/>
                <w:b/>
                <w:bCs/>
                <w:sz w:val="20"/>
                <w:szCs w:val="20"/>
              </w:rPr>
              <w:t>Aircraft Systems</w:t>
            </w:r>
          </w:p>
        </w:tc>
        <w:tc>
          <w:tcPr>
            <w:tcW w:w="68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1CEA5E5" w14:textId="77777777" w:rsidR="004049D1" w:rsidRPr="004049D1" w:rsidRDefault="004049D1" w:rsidP="004049D1">
            <w:pPr>
              <w:rPr>
                <w:rFonts w:ascii="Arial" w:hAnsi="Arial" w:cs="Arial"/>
                <w:sz w:val="20"/>
                <w:szCs w:val="20"/>
              </w:rPr>
            </w:pPr>
          </w:p>
        </w:tc>
        <w:tc>
          <w:tcPr>
            <w:tcW w:w="538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FBF289F" w14:textId="77777777" w:rsidR="004049D1" w:rsidRPr="004049D1" w:rsidRDefault="004049D1" w:rsidP="004049D1">
            <w:pPr>
              <w:numPr>
                <w:ilvl w:val="0"/>
                <w:numId w:val="3"/>
              </w:numPr>
              <w:rPr>
                <w:rFonts w:ascii="Arial" w:hAnsi="Arial" w:cs="Arial"/>
                <w:sz w:val="20"/>
                <w:szCs w:val="20"/>
              </w:rPr>
            </w:pPr>
            <w:r w:rsidRPr="004049D1">
              <w:rPr>
                <w:rFonts w:ascii="Arial" w:hAnsi="Arial" w:cs="Arial"/>
                <w:sz w:val="20"/>
                <w:szCs w:val="20"/>
              </w:rPr>
              <w:t>Fixed/rotary wing theory of flight; flight control systems; propulsion systems, Hydraulic and pneumatic systems; Landing gear systems; Environmental systems; Ice protection systems; Fire protection systems; Emergency systems</w:t>
            </w:r>
          </w:p>
        </w:tc>
      </w:tr>
      <w:tr w:rsidR="004049D1" w:rsidRPr="004049D1" w14:paraId="0A6FA1E3" w14:textId="77777777" w:rsidTr="0068374B">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AC3D4A8" w14:textId="77777777" w:rsidR="004049D1" w:rsidRPr="004049D1" w:rsidRDefault="004049D1" w:rsidP="004049D1">
            <w:pPr>
              <w:rPr>
                <w:rFonts w:ascii="Arial" w:hAnsi="Arial" w:cs="Arial"/>
                <w:sz w:val="20"/>
                <w:szCs w:val="20"/>
              </w:rPr>
            </w:pPr>
            <w:r w:rsidRPr="004049D1">
              <w:rPr>
                <w:rFonts w:ascii="Arial" w:hAnsi="Arial" w:cs="Arial"/>
                <w:sz w:val="20"/>
                <w:szCs w:val="20"/>
              </w:rPr>
              <w:t>7.0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5C213B6" w14:textId="77777777" w:rsidR="004049D1" w:rsidRPr="004049D1" w:rsidRDefault="004049D1" w:rsidP="004049D1">
            <w:pPr>
              <w:rPr>
                <w:rFonts w:ascii="Arial" w:hAnsi="Arial" w:cs="Arial"/>
                <w:sz w:val="20"/>
                <w:szCs w:val="20"/>
              </w:rPr>
            </w:pPr>
            <w:r w:rsidRPr="004049D1">
              <w:rPr>
                <w:rFonts w:ascii="Arial" w:hAnsi="Arial" w:cs="Arial"/>
                <w:b/>
                <w:bCs/>
                <w:sz w:val="20"/>
                <w:szCs w:val="20"/>
              </w:rPr>
              <w:t>Airframe Structures &amp; Designs</w:t>
            </w:r>
          </w:p>
        </w:tc>
        <w:tc>
          <w:tcPr>
            <w:tcW w:w="68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17B0F6D" w14:textId="77777777" w:rsidR="004049D1" w:rsidRPr="004049D1" w:rsidRDefault="004049D1" w:rsidP="004049D1">
            <w:pPr>
              <w:rPr>
                <w:rFonts w:ascii="Arial" w:hAnsi="Arial" w:cs="Arial"/>
                <w:sz w:val="20"/>
                <w:szCs w:val="20"/>
              </w:rPr>
            </w:pPr>
          </w:p>
        </w:tc>
        <w:tc>
          <w:tcPr>
            <w:tcW w:w="538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90B8810" w14:textId="77777777" w:rsidR="004049D1" w:rsidRPr="004049D1" w:rsidRDefault="004049D1" w:rsidP="004049D1">
            <w:pPr>
              <w:numPr>
                <w:ilvl w:val="0"/>
                <w:numId w:val="4"/>
              </w:numPr>
              <w:rPr>
                <w:rFonts w:ascii="Arial" w:hAnsi="Arial" w:cs="Arial"/>
                <w:sz w:val="20"/>
                <w:szCs w:val="20"/>
              </w:rPr>
            </w:pPr>
            <w:r w:rsidRPr="004049D1">
              <w:rPr>
                <w:rFonts w:ascii="Arial" w:hAnsi="Arial" w:cs="Arial"/>
                <w:sz w:val="20"/>
                <w:szCs w:val="20"/>
              </w:rPr>
              <w:t>Major assemblies - fixed/rotary wing; Truss type, Monocoque/semi-monocoque fuselage construction; Types/arrangements of landing gear; types of wing/rotor arrangements/construction</w:t>
            </w:r>
          </w:p>
        </w:tc>
      </w:tr>
      <w:tr w:rsidR="004049D1" w:rsidRPr="004049D1" w14:paraId="1998AED1" w14:textId="77777777" w:rsidTr="0068374B">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7A22D4B" w14:textId="77777777" w:rsidR="004049D1" w:rsidRPr="004049D1" w:rsidRDefault="004049D1" w:rsidP="004049D1">
            <w:pPr>
              <w:rPr>
                <w:rFonts w:ascii="Arial" w:hAnsi="Arial" w:cs="Arial"/>
                <w:sz w:val="20"/>
                <w:szCs w:val="20"/>
              </w:rPr>
            </w:pPr>
            <w:r w:rsidRPr="004049D1">
              <w:rPr>
                <w:rFonts w:ascii="Arial" w:hAnsi="Arial" w:cs="Arial"/>
                <w:sz w:val="20"/>
                <w:szCs w:val="20"/>
              </w:rPr>
              <w:lastRenderedPageBreak/>
              <w:t>8.0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3B0A06A" w14:textId="77777777" w:rsidR="004049D1" w:rsidRPr="004049D1" w:rsidRDefault="004049D1" w:rsidP="004049D1">
            <w:pPr>
              <w:rPr>
                <w:rFonts w:ascii="Arial" w:hAnsi="Arial" w:cs="Arial"/>
                <w:sz w:val="20"/>
                <w:szCs w:val="20"/>
              </w:rPr>
            </w:pPr>
            <w:r w:rsidRPr="004049D1">
              <w:rPr>
                <w:rFonts w:ascii="Arial" w:hAnsi="Arial" w:cs="Arial"/>
                <w:b/>
                <w:bCs/>
                <w:sz w:val="20"/>
                <w:szCs w:val="20"/>
              </w:rPr>
              <w:t>Structural Materials</w:t>
            </w:r>
          </w:p>
        </w:tc>
        <w:tc>
          <w:tcPr>
            <w:tcW w:w="68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A06DA40" w14:textId="77777777" w:rsidR="004049D1" w:rsidRPr="004049D1" w:rsidRDefault="004049D1" w:rsidP="004049D1">
            <w:pPr>
              <w:rPr>
                <w:rFonts w:ascii="Arial" w:hAnsi="Arial" w:cs="Arial"/>
                <w:sz w:val="20"/>
                <w:szCs w:val="20"/>
              </w:rPr>
            </w:pPr>
          </w:p>
        </w:tc>
        <w:tc>
          <w:tcPr>
            <w:tcW w:w="538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3EF97A1" w14:textId="77777777" w:rsidR="004049D1" w:rsidRPr="004049D1" w:rsidRDefault="004049D1" w:rsidP="004049D1">
            <w:pPr>
              <w:numPr>
                <w:ilvl w:val="0"/>
                <w:numId w:val="5"/>
              </w:numPr>
              <w:rPr>
                <w:rFonts w:ascii="Arial" w:hAnsi="Arial" w:cs="Arial"/>
                <w:sz w:val="20"/>
                <w:szCs w:val="20"/>
              </w:rPr>
            </w:pPr>
            <w:r w:rsidRPr="004049D1">
              <w:rPr>
                <w:rFonts w:ascii="Arial" w:hAnsi="Arial" w:cs="Arial"/>
                <w:sz w:val="20"/>
                <w:szCs w:val="20"/>
              </w:rPr>
              <w:t>Ferrous/Non-ferrous metals; composites, composite materials; wood; aluminum/titanium alloys; Monel; Stainless/Chrome-molybdenum steel; Superalloys</w:t>
            </w:r>
          </w:p>
        </w:tc>
      </w:tr>
      <w:tr w:rsidR="004049D1" w:rsidRPr="004049D1" w14:paraId="4248CDDC" w14:textId="77777777" w:rsidTr="0068374B">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1774BAA" w14:textId="77777777" w:rsidR="004049D1" w:rsidRPr="004049D1" w:rsidRDefault="004049D1" w:rsidP="004049D1">
            <w:pPr>
              <w:rPr>
                <w:rFonts w:ascii="Arial" w:hAnsi="Arial" w:cs="Arial"/>
                <w:sz w:val="20"/>
                <w:szCs w:val="20"/>
              </w:rPr>
            </w:pPr>
            <w:r w:rsidRPr="004049D1">
              <w:rPr>
                <w:rFonts w:ascii="Arial" w:hAnsi="Arial" w:cs="Arial"/>
                <w:sz w:val="20"/>
                <w:szCs w:val="20"/>
              </w:rPr>
              <w:t>9.0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89E7407" w14:textId="77777777" w:rsidR="004049D1" w:rsidRPr="004049D1" w:rsidRDefault="004049D1" w:rsidP="004049D1">
            <w:pPr>
              <w:rPr>
                <w:rFonts w:ascii="Arial" w:hAnsi="Arial" w:cs="Arial"/>
                <w:sz w:val="20"/>
                <w:szCs w:val="20"/>
              </w:rPr>
            </w:pPr>
            <w:r w:rsidRPr="004049D1">
              <w:rPr>
                <w:rFonts w:ascii="Arial" w:hAnsi="Arial" w:cs="Arial"/>
                <w:b/>
                <w:bCs/>
                <w:sz w:val="20"/>
                <w:szCs w:val="20"/>
              </w:rPr>
              <w:t>Heat Treatment</w:t>
            </w:r>
          </w:p>
        </w:tc>
        <w:tc>
          <w:tcPr>
            <w:tcW w:w="68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1D5FE04" w14:textId="77777777" w:rsidR="004049D1" w:rsidRPr="004049D1" w:rsidRDefault="004049D1" w:rsidP="004049D1">
            <w:pPr>
              <w:rPr>
                <w:rFonts w:ascii="Arial" w:hAnsi="Arial" w:cs="Arial"/>
                <w:sz w:val="20"/>
                <w:szCs w:val="20"/>
              </w:rPr>
            </w:pPr>
          </w:p>
        </w:tc>
        <w:tc>
          <w:tcPr>
            <w:tcW w:w="538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97ED89C" w14:textId="77777777" w:rsidR="004049D1" w:rsidRPr="004049D1" w:rsidRDefault="004049D1" w:rsidP="004049D1">
            <w:pPr>
              <w:numPr>
                <w:ilvl w:val="0"/>
                <w:numId w:val="6"/>
              </w:numPr>
              <w:rPr>
                <w:rFonts w:ascii="Arial" w:hAnsi="Arial" w:cs="Arial"/>
                <w:sz w:val="20"/>
                <w:szCs w:val="20"/>
              </w:rPr>
            </w:pPr>
            <w:r w:rsidRPr="004049D1">
              <w:rPr>
                <w:rFonts w:ascii="Arial" w:hAnsi="Arial" w:cs="Arial"/>
                <w:sz w:val="20"/>
                <w:szCs w:val="20"/>
              </w:rPr>
              <w:t>Solution/Precipitation heat treatment; Quenching; Natural/Artificial aging; Normalizing; Annealing; Hardening; Tempering</w:t>
            </w:r>
          </w:p>
        </w:tc>
      </w:tr>
      <w:tr w:rsidR="004049D1" w:rsidRPr="004049D1" w14:paraId="4C25A4EA" w14:textId="77777777" w:rsidTr="0068374B">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E0E4E0E" w14:textId="77777777" w:rsidR="004049D1" w:rsidRPr="004049D1" w:rsidRDefault="004049D1" w:rsidP="004049D1">
            <w:pPr>
              <w:rPr>
                <w:rFonts w:ascii="Arial" w:hAnsi="Arial" w:cs="Arial"/>
                <w:sz w:val="20"/>
                <w:szCs w:val="20"/>
              </w:rPr>
            </w:pPr>
            <w:r w:rsidRPr="004049D1">
              <w:rPr>
                <w:rFonts w:ascii="Arial" w:hAnsi="Arial" w:cs="Arial"/>
                <w:sz w:val="20"/>
                <w:szCs w:val="20"/>
              </w:rPr>
              <w:t>10.0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5D566D3" w14:textId="77777777" w:rsidR="004049D1" w:rsidRPr="004049D1" w:rsidRDefault="004049D1" w:rsidP="004049D1">
            <w:pPr>
              <w:rPr>
                <w:rFonts w:ascii="Arial" w:hAnsi="Arial" w:cs="Arial"/>
                <w:sz w:val="20"/>
                <w:szCs w:val="20"/>
              </w:rPr>
            </w:pPr>
            <w:r w:rsidRPr="004049D1">
              <w:rPr>
                <w:rFonts w:ascii="Arial" w:hAnsi="Arial" w:cs="Arial"/>
                <w:b/>
                <w:bCs/>
                <w:sz w:val="20"/>
                <w:szCs w:val="20"/>
              </w:rPr>
              <w:t>Corrosion Control</w:t>
            </w:r>
          </w:p>
        </w:tc>
        <w:tc>
          <w:tcPr>
            <w:tcW w:w="68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6D66A51" w14:textId="77777777" w:rsidR="004049D1" w:rsidRPr="004049D1" w:rsidRDefault="004049D1" w:rsidP="004049D1">
            <w:pPr>
              <w:rPr>
                <w:rFonts w:ascii="Arial" w:hAnsi="Arial" w:cs="Arial"/>
                <w:sz w:val="20"/>
                <w:szCs w:val="20"/>
              </w:rPr>
            </w:pPr>
          </w:p>
        </w:tc>
        <w:tc>
          <w:tcPr>
            <w:tcW w:w="538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AB99212" w14:textId="77777777" w:rsidR="004049D1" w:rsidRPr="004049D1" w:rsidRDefault="004049D1" w:rsidP="004049D1">
            <w:pPr>
              <w:numPr>
                <w:ilvl w:val="0"/>
                <w:numId w:val="7"/>
              </w:numPr>
              <w:rPr>
                <w:rFonts w:ascii="Arial" w:hAnsi="Arial" w:cs="Arial"/>
                <w:sz w:val="20"/>
                <w:szCs w:val="20"/>
              </w:rPr>
            </w:pPr>
            <w:r w:rsidRPr="004049D1">
              <w:rPr>
                <w:rFonts w:ascii="Arial" w:hAnsi="Arial" w:cs="Arial"/>
                <w:sz w:val="20"/>
                <w:szCs w:val="20"/>
              </w:rPr>
              <w:t>Surface, Intergranular, Exfoliation, Stress, Dissimilar metal, Fretting, Magnesium corrosion; nickel/chrome plating processes; galvanizing; Metal cladding; Anodizing; removal methods; cleaning processes</w:t>
            </w:r>
          </w:p>
        </w:tc>
      </w:tr>
      <w:tr w:rsidR="004049D1" w:rsidRPr="004049D1" w14:paraId="2B041CA8" w14:textId="77777777" w:rsidTr="0068374B">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B347FD2" w14:textId="77777777" w:rsidR="004049D1" w:rsidRPr="004049D1" w:rsidRDefault="004049D1" w:rsidP="004049D1">
            <w:pPr>
              <w:rPr>
                <w:rFonts w:ascii="Arial" w:hAnsi="Arial" w:cs="Arial"/>
                <w:sz w:val="20"/>
                <w:szCs w:val="20"/>
              </w:rPr>
            </w:pPr>
            <w:r w:rsidRPr="004049D1">
              <w:rPr>
                <w:rFonts w:ascii="Arial" w:hAnsi="Arial" w:cs="Arial"/>
                <w:sz w:val="20"/>
                <w:szCs w:val="20"/>
              </w:rPr>
              <w:t>11.0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8187AD4" w14:textId="77777777" w:rsidR="004049D1" w:rsidRPr="004049D1" w:rsidRDefault="004049D1" w:rsidP="004049D1">
            <w:pPr>
              <w:rPr>
                <w:rFonts w:ascii="Arial" w:hAnsi="Arial" w:cs="Arial"/>
                <w:sz w:val="20"/>
                <w:szCs w:val="20"/>
              </w:rPr>
            </w:pPr>
            <w:r w:rsidRPr="004049D1">
              <w:rPr>
                <w:rFonts w:ascii="Arial" w:hAnsi="Arial" w:cs="Arial"/>
                <w:b/>
                <w:bCs/>
                <w:sz w:val="20"/>
                <w:szCs w:val="20"/>
              </w:rPr>
              <w:t>Damage Assessment</w:t>
            </w:r>
          </w:p>
        </w:tc>
        <w:tc>
          <w:tcPr>
            <w:tcW w:w="68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E2CBAD5" w14:textId="77777777" w:rsidR="004049D1" w:rsidRPr="004049D1" w:rsidRDefault="004049D1" w:rsidP="004049D1">
            <w:pPr>
              <w:rPr>
                <w:rFonts w:ascii="Arial" w:hAnsi="Arial" w:cs="Arial"/>
                <w:sz w:val="20"/>
                <w:szCs w:val="20"/>
              </w:rPr>
            </w:pPr>
          </w:p>
        </w:tc>
        <w:tc>
          <w:tcPr>
            <w:tcW w:w="538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508507A" w14:textId="77777777" w:rsidR="004049D1" w:rsidRPr="004049D1" w:rsidRDefault="004049D1" w:rsidP="004049D1">
            <w:pPr>
              <w:numPr>
                <w:ilvl w:val="0"/>
                <w:numId w:val="8"/>
              </w:numPr>
              <w:rPr>
                <w:rFonts w:ascii="Arial" w:hAnsi="Arial" w:cs="Arial"/>
                <w:sz w:val="20"/>
                <w:szCs w:val="20"/>
              </w:rPr>
            </w:pPr>
            <w:r w:rsidRPr="004049D1">
              <w:rPr>
                <w:rFonts w:ascii="Arial" w:hAnsi="Arial" w:cs="Arial"/>
                <w:sz w:val="20"/>
                <w:szCs w:val="20"/>
              </w:rPr>
              <w:t>inspection; liquid penetrant, Magnetic, Radiography, Ultrasonic, Eddy-current testing; Infrared thermography</w:t>
            </w:r>
          </w:p>
        </w:tc>
      </w:tr>
      <w:tr w:rsidR="004049D1" w:rsidRPr="004049D1" w14:paraId="1B4D7ED1" w14:textId="77777777" w:rsidTr="0068374B">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7CC25AF" w14:textId="77777777" w:rsidR="004049D1" w:rsidRPr="004049D1" w:rsidRDefault="004049D1" w:rsidP="004049D1">
            <w:pPr>
              <w:rPr>
                <w:rFonts w:ascii="Arial" w:hAnsi="Arial" w:cs="Arial"/>
                <w:sz w:val="20"/>
                <w:szCs w:val="20"/>
              </w:rPr>
            </w:pPr>
            <w:r w:rsidRPr="004049D1">
              <w:rPr>
                <w:rFonts w:ascii="Arial" w:hAnsi="Arial" w:cs="Arial"/>
                <w:sz w:val="20"/>
                <w:szCs w:val="20"/>
              </w:rPr>
              <w:t>12.0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DCE7D72" w14:textId="77777777" w:rsidR="004049D1" w:rsidRPr="004049D1" w:rsidRDefault="004049D1" w:rsidP="004049D1">
            <w:pPr>
              <w:rPr>
                <w:rFonts w:ascii="Arial" w:hAnsi="Arial" w:cs="Arial"/>
                <w:sz w:val="20"/>
                <w:szCs w:val="20"/>
              </w:rPr>
            </w:pPr>
            <w:r w:rsidRPr="004049D1">
              <w:rPr>
                <w:rFonts w:ascii="Arial" w:hAnsi="Arial" w:cs="Arial"/>
                <w:b/>
                <w:bCs/>
                <w:sz w:val="20"/>
                <w:szCs w:val="20"/>
              </w:rPr>
              <w:t>Sheet Metal Repairs</w:t>
            </w:r>
          </w:p>
        </w:tc>
        <w:tc>
          <w:tcPr>
            <w:tcW w:w="68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5AF5436" w14:textId="77777777" w:rsidR="004049D1" w:rsidRPr="004049D1" w:rsidRDefault="004049D1" w:rsidP="004049D1">
            <w:pPr>
              <w:rPr>
                <w:rFonts w:ascii="Arial" w:hAnsi="Arial" w:cs="Arial"/>
                <w:sz w:val="20"/>
                <w:szCs w:val="20"/>
              </w:rPr>
            </w:pPr>
          </w:p>
        </w:tc>
        <w:tc>
          <w:tcPr>
            <w:tcW w:w="538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23E4E45" w14:textId="77777777" w:rsidR="004049D1" w:rsidRPr="004049D1" w:rsidRDefault="004049D1" w:rsidP="004049D1">
            <w:pPr>
              <w:numPr>
                <w:ilvl w:val="0"/>
                <w:numId w:val="9"/>
              </w:numPr>
              <w:rPr>
                <w:rFonts w:ascii="Arial" w:hAnsi="Arial" w:cs="Arial"/>
                <w:sz w:val="20"/>
                <w:szCs w:val="20"/>
              </w:rPr>
            </w:pPr>
            <w:r w:rsidRPr="004049D1">
              <w:rPr>
                <w:rFonts w:ascii="Arial" w:hAnsi="Arial" w:cs="Arial"/>
                <w:sz w:val="20"/>
                <w:szCs w:val="20"/>
              </w:rPr>
              <w:t>methods, techniques, and practices; inspection methods; repair/replacement assessment; repair materials</w:t>
            </w:r>
          </w:p>
        </w:tc>
      </w:tr>
      <w:tr w:rsidR="004049D1" w:rsidRPr="004049D1" w14:paraId="21BFFFE4" w14:textId="77777777" w:rsidTr="0068374B">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706D1ED" w14:textId="77777777" w:rsidR="004049D1" w:rsidRPr="004049D1" w:rsidRDefault="004049D1" w:rsidP="004049D1">
            <w:pPr>
              <w:rPr>
                <w:rFonts w:ascii="Arial" w:hAnsi="Arial" w:cs="Arial"/>
                <w:sz w:val="20"/>
                <w:szCs w:val="20"/>
              </w:rPr>
            </w:pPr>
            <w:r w:rsidRPr="004049D1">
              <w:rPr>
                <w:rFonts w:ascii="Arial" w:hAnsi="Arial" w:cs="Arial"/>
                <w:sz w:val="20"/>
                <w:szCs w:val="20"/>
              </w:rPr>
              <w:t>13.0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BB014D7" w14:textId="77777777" w:rsidR="004049D1" w:rsidRPr="004049D1" w:rsidRDefault="004049D1" w:rsidP="004049D1">
            <w:pPr>
              <w:rPr>
                <w:rFonts w:ascii="Arial" w:hAnsi="Arial" w:cs="Arial"/>
                <w:sz w:val="20"/>
                <w:szCs w:val="20"/>
              </w:rPr>
            </w:pPr>
            <w:r w:rsidRPr="004049D1">
              <w:rPr>
                <w:rFonts w:ascii="Arial" w:hAnsi="Arial" w:cs="Arial"/>
                <w:b/>
                <w:bCs/>
                <w:sz w:val="20"/>
                <w:szCs w:val="20"/>
              </w:rPr>
              <w:t>Standard &amp; Special Fasteners</w:t>
            </w:r>
          </w:p>
        </w:tc>
        <w:tc>
          <w:tcPr>
            <w:tcW w:w="68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D1C483C" w14:textId="77777777" w:rsidR="004049D1" w:rsidRPr="004049D1" w:rsidRDefault="004049D1" w:rsidP="004049D1">
            <w:pPr>
              <w:rPr>
                <w:rFonts w:ascii="Arial" w:hAnsi="Arial" w:cs="Arial"/>
                <w:sz w:val="20"/>
                <w:szCs w:val="20"/>
              </w:rPr>
            </w:pPr>
          </w:p>
        </w:tc>
        <w:tc>
          <w:tcPr>
            <w:tcW w:w="538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10BEE40" w14:textId="77777777" w:rsidR="004049D1" w:rsidRPr="004049D1" w:rsidRDefault="004049D1" w:rsidP="004049D1">
            <w:pPr>
              <w:numPr>
                <w:ilvl w:val="0"/>
                <w:numId w:val="10"/>
              </w:numPr>
              <w:rPr>
                <w:rFonts w:ascii="Arial" w:hAnsi="Arial" w:cs="Arial"/>
                <w:sz w:val="20"/>
                <w:szCs w:val="20"/>
              </w:rPr>
            </w:pPr>
            <w:r w:rsidRPr="004049D1">
              <w:rPr>
                <w:rFonts w:ascii="Arial" w:hAnsi="Arial" w:cs="Arial"/>
                <w:sz w:val="20"/>
                <w:szCs w:val="20"/>
              </w:rPr>
              <w:t>Standard aircraft screws, bolts, nuts, washers, locking devices, rivets ; Special aircraft, bolts, nuts, rivets ; Panel and cowling fasteners</w:t>
            </w:r>
          </w:p>
        </w:tc>
      </w:tr>
      <w:tr w:rsidR="004049D1" w:rsidRPr="004049D1" w14:paraId="0E972B34" w14:textId="77777777" w:rsidTr="0068374B">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DC8A438" w14:textId="77777777" w:rsidR="004049D1" w:rsidRPr="004049D1" w:rsidRDefault="004049D1" w:rsidP="004049D1">
            <w:pPr>
              <w:rPr>
                <w:rFonts w:ascii="Arial" w:hAnsi="Arial" w:cs="Arial"/>
                <w:sz w:val="20"/>
                <w:szCs w:val="20"/>
              </w:rPr>
            </w:pPr>
            <w:r w:rsidRPr="004049D1">
              <w:rPr>
                <w:rFonts w:ascii="Arial" w:hAnsi="Arial" w:cs="Arial"/>
                <w:sz w:val="20"/>
                <w:szCs w:val="20"/>
              </w:rPr>
              <w:t>14.0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550E2BD" w14:textId="77777777" w:rsidR="004049D1" w:rsidRPr="004049D1" w:rsidRDefault="004049D1" w:rsidP="004049D1">
            <w:pPr>
              <w:rPr>
                <w:rFonts w:ascii="Arial" w:hAnsi="Arial" w:cs="Arial"/>
                <w:sz w:val="20"/>
                <w:szCs w:val="20"/>
              </w:rPr>
            </w:pPr>
            <w:r w:rsidRPr="004049D1">
              <w:rPr>
                <w:rFonts w:ascii="Arial" w:hAnsi="Arial" w:cs="Arial"/>
                <w:b/>
                <w:bCs/>
                <w:sz w:val="20"/>
                <w:szCs w:val="20"/>
              </w:rPr>
              <w:t>Composite Repairs</w:t>
            </w:r>
          </w:p>
        </w:tc>
        <w:tc>
          <w:tcPr>
            <w:tcW w:w="68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B176A2A" w14:textId="77777777" w:rsidR="004049D1" w:rsidRPr="004049D1" w:rsidRDefault="004049D1" w:rsidP="004049D1">
            <w:pPr>
              <w:rPr>
                <w:rFonts w:ascii="Arial" w:hAnsi="Arial" w:cs="Arial"/>
                <w:sz w:val="20"/>
                <w:szCs w:val="20"/>
              </w:rPr>
            </w:pPr>
          </w:p>
        </w:tc>
        <w:tc>
          <w:tcPr>
            <w:tcW w:w="538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C50B0B1" w14:textId="77777777" w:rsidR="004049D1" w:rsidRPr="004049D1" w:rsidRDefault="004049D1" w:rsidP="004049D1">
            <w:pPr>
              <w:numPr>
                <w:ilvl w:val="0"/>
                <w:numId w:val="11"/>
              </w:numPr>
              <w:rPr>
                <w:rFonts w:ascii="Arial" w:hAnsi="Arial" w:cs="Arial"/>
                <w:sz w:val="20"/>
                <w:szCs w:val="20"/>
              </w:rPr>
            </w:pPr>
            <w:r w:rsidRPr="004049D1">
              <w:rPr>
                <w:rFonts w:ascii="Arial" w:hAnsi="Arial" w:cs="Arial"/>
                <w:sz w:val="20"/>
                <w:szCs w:val="20"/>
              </w:rPr>
              <w:t>protection methods/devices; Fiber materials; Honeycomb/solid/foam core materials; Damage assessment methods; Repair/replacement evaluation; Manufacturer's specified repair methods; Pre-impregnated fabrics</w:t>
            </w:r>
          </w:p>
        </w:tc>
      </w:tr>
      <w:tr w:rsidR="004049D1" w:rsidRPr="004049D1" w14:paraId="2DD4BD75" w14:textId="77777777" w:rsidTr="0068374B">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8612682" w14:textId="77777777" w:rsidR="004049D1" w:rsidRPr="004049D1" w:rsidRDefault="004049D1" w:rsidP="004049D1">
            <w:pPr>
              <w:rPr>
                <w:rFonts w:ascii="Arial" w:hAnsi="Arial" w:cs="Arial"/>
                <w:sz w:val="20"/>
                <w:szCs w:val="20"/>
              </w:rPr>
            </w:pPr>
            <w:r w:rsidRPr="004049D1">
              <w:rPr>
                <w:rFonts w:ascii="Arial" w:hAnsi="Arial" w:cs="Arial"/>
                <w:sz w:val="20"/>
                <w:szCs w:val="20"/>
              </w:rPr>
              <w:t>15.0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20F210B" w14:textId="77777777" w:rsidR="004049D1" w:rsidRPr="004049D1" w:rsidRDefault="004049D1" w:rsidP="004049D1">
            <w:pPr>
              <w:rPr>
                <w:rFonts w:ascii="Arial" w:hAnsi="Arial" w:cs="Arial"/>
                <w:sz w:val="20"/>
                <w:szCs w:val="20"/>
              </w:rPr>
            </w:pPr>
            <w:r w:rsidRPr="004049D1">
              <w:rPr>
                <w:rFonts w:ascii="Arial" w:hAnsi="Arial" w:cs="Arial"/>
                <w:b/>
                <w:bCs/>
                <w:sz w:val="20"/>
                <w:szCs w:val="20"/>
              </w:rPr>
              <w:t>Tubular Repairs</w:t>
            </w:r>
          </w:p>
        </w:tc>
        <w:tc>
          <w:tcPr>
            <w:tcW w:w="68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9737857" w14:textId="77777777" w:rsidR="004049D1" w:rsidRPr="004049D1" w:rsidRDefault="004049D1" w:rsidP="004049D1">
            <w:pPr>
              <w:rPr>
                <w:rFonts w:ascii="Arial" w:hAnsi="Arial" w:cs="Arial"/>
                <w:sz w:val="20"/>
                <w:szCs w:val="20"/>
              </w:rPr>
            </w:pPr>
          </w:p>
        </w:tc>
        <w:tc>
          <w:tcPr>
            <w:tcW w:w="538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DDC772D" w14:textId="77777777" w:rsidR="004049D1" w:rsidRPr="004049D1" w:rsidRDefault="004049D1" w:rsidP="004049D1">
            <w:pPr>
              <w:numPr>
                <w:ilvl w:val="0"/>
                <w:numId w:val="12"/>
              </w:numPr>
              <w:rPr>
                <w:rFonts w:ascii="Arial" w:hAnsi="Arial" w:cs="Arial"/>
                <w:sz w:val="20"/>
                <w:szCs w:val="20"/>
              </w:rPr>
            </w:pPr>
            <w:r w:rsidRPr="004049D1">
              <w:rPr>
                <w:rFonts w:ascii="Arial" w:hAnsi="Arial" w:cs="Arial"/>
                <w:sz w:val="20"/>
                <w:szCs w:val="20"/>
              </w:rPr>
              <w:t xml:space="preserve">methods, techniques, and practices; Inspection methods for internal </w:t>
            </w:r>
            <w:r w:rsidRPr="004049D1">
              <w:rPr>
                <w:rFonts w:ascii="Arial" w:hAnsi="Arial" w:cs="Arial"/>
                <w:sz w:val="20"/>
                <w:szCs w:val="20"/>
              </w:rPr>
              <w:lastRenderedPageBreak/>
              <w:t>corrosion; replacement materials; Repair or replacement evaluation</w:t>
            </w:r>
          </w:p>
        </w:tc>
      </w:tr>
      <w:tr w:rsidR="004049D1" w:rsidRPr="004049D1" w14:paraId="4D42ED93" w14:textId="77777777" w:rsidTr="0068374B">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5750F9D" w14:textId="77777777" w:rsidR="004049D1" w:rsidRPr="004049D1" w:rsidRDefault="004049D1" w:rsidP="004049D1">
            <w:pPr>
              <w:rPr>
                <w:rFonts w:ascii="Arial" w:hAnsi="Arial" w:cs="Arial"/>
                <w:sz w:val="20"/>
                <w:szCs w:val="20"/>
              </w:rPr>
            </w:pPr>
            <w:r w:rsidRPr="004049D1">
              <w:rPr>
                <w:rFonts w:ascii="Arial" w:hAnsi="Arial" w:cs="Arial"/>
                <w:sz w:val="20"/>
                <w:szCs w:val="20"/>
              </w:rPr>
              <w:lastRenderedPageBreak/>
              <w:t>16.0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6E4D946" w14:textId="77777777" w:rsidR="004049D1" w:rsidRPr="004049D1" w:rsidRDefault="004049D1" w:rsidP="004049D1">
            <w:pPr>
              <w:rPr>
                <w:rFonts w:ascii="Arial" w:hAnsi="Arial" w:cs="Arial"/>
                <w:sz w:val="20"/>
                <w:szCs w:val="20"/>
              </w:rPr>
            </w:pPr>
            <w:r w:rsidRPr="004049D1">
              <w:rPr>
                <w:rFonts w:ascii="Arial" w:hAnsi="Arial" w:cs="Arial"/>
                <w:b/>
                <w:bCs/>
                <w:sz w:val="20"/>
                <w:szCs w:val="20"/>
              </w:rPr>
              <w:t>Wood Repairs</w:t>
            </w:r>
          </w:p>
        </w:tc>
        <w:tc>
          <w:tcPr>
            <w:tcW w:w="68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47000BD" w14:textId="77777777" w:rsidR="004049D1" w:rsidRPr="004049D1" w:rsidRDefault="004049D1" w:rsidP="004049D1">
            <w:pPr>
              <w:rPr>
                <w:rFonts w:ascii="Arial" w:hAnsi="Arial" w:cs="Arial"/>
                <w:sz w:val="20"/>
                <w:szCs w:val="20"/>
              </w:rPr>
            </w:pPr>
          </w:p>
        </w:tc>
        <w:tc>
          <w:tcPr>
            <w:tcW w:w="538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7D90FE1" w14:textId="77777777" w:rsidR="004049D1" w:rsidRPr="004049D1" w:rsidRDefault="004049D1" w:rsidP="004049D1">
            <w:pPr>
              <w:numPr>
                <w:ilvl w:val="0"/>
                <w:numId w:val="13"/>
              </w:numPr>
              <w:rPr>
                <w:rFonts w:ascii="Arial" w:hAnsi="Arial" w:cs="Arial"/>
                <w:sz w:val="20"/>
                <w:szCs w:val="20"/>
              </w:rPr>
            </w:pPr>
            <w:r w:rsidRPr="004049D1">
              <w:rPr>
                <w:rFonts w:ascii="Arial" w:hAnsi="Arial" w:cs="Arial"/>
                <w:sz w:val="20"/>
                <w:szCs w:val="20"/>
              </w:rPr>
              <w:t xml:space="preserve">methods, techniques, and practices; solid aircraft woods; aircraft </w:t>
            </w:r>
            <w:proofErr w:type="spellStart"/>
            <w:r w:rsidRPr="004049D1">
              <w:rPr>
                <w:rFonts w:ascii="Arial" w:hAnsi="Arial" w:cs="Arial"/>
                <w:sz w:val="20"/>
                <w:szCs w:val="20"/>
              </w:rPr>
              <w:t>plywoods</w:t>
            </w:r>
            <w:proofErr w:type="spellEnd"/>
            <w:r w:rsidRPr="004049D1">
              <w:rPr>
                <w:rFonts w:ascii="Arial" w:hAnsi="Arial" w:cs="Arial"/>
                <w:sz w:val="20"/>
                <w:szCs w:val="20"/>
              </w:rPr>
              <w:t>; defects in aircraft woods; Limitations on spar repairs; Visual, Stress inspection procedures</w:t>
            </w:r>
          </w:p>
        </w:tc>
      </w:tr>
      <w:tr w:rsidR="004049D1" w:rsidRPr="004049D1" w14:paraId="79B9A5BD" w14:textId="77777777" w:rsidTr="0068374B">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BA0FB25" w14:textId="77777777" w:rsidR="004049D1" w:rsidRPr="004049D1" w:rsidRDefault="004049D1" w:rsidP="004049D1">
            <w:pPr>
              <w:rPr>
                <w:rFonts w:ascii="Arial" w:hAnsi="Arial" w:cs="Arial"/>
                <w:sz w:val="20"/>
                <w:szCs w:val="20"/>
              </w:rPr>
            </w:pPr>
            <w:r w:rsidRPr="004049D1">
              <w:rPr>
                <w:rFonts w:ascii="Arial" w:hAnsi="Arial" w:cs="Arial"/>
                <w:sz w:val="20"/>
                <w:szCs w:val="20"/>
              </w:rPr>
              <w:t>17.0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9CF6CA6" w14:textId="77777777" w:rsidR="004049D1" w:rsidRPr="004049D1" w:rsidRDefault="004049D1" w:rsidP="004049D1">
            <w:pPr>
              <w:rPr>
                <w:rFonts w:ascii="Arial" w:hAnsi="Arial" w:cs="Arial"/>
                <w:sz w:val="20"/>
                <w:szCs w:val="20"/>
              </w:rPr>
            </w:pPr>
            <w:r w:rsidRPr="004049D1">
              <w:rPr>
                <w:rFonts w:ascii="Arial" w:hAnsi="Arial" w:cs="Arial"/>
                <w:b/>
                <w:bCs/>
                <w:sz w:val="20"/>
                <w:szCs w:val="20"/>
              </w:rPr>
              <w:t>Fabric Repairs</w:t>
            </w:r>
          </w:p>
        </w:tc>
        <w:tc>
          <w:tcPr>
            <w:tcW w:w="68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587C43D" w14:textId="77777777" w:rsidR="004049D1" w:rsidRPr="004049D1" w:rsidRDefault="004049D1" w:rsidP="004049D1">
            <w:pPr>
              <w:rPr>
                <w:rFonts w:ascii="Arial" w:hAnsi="Arial" w:cs="Arial"/>
                <w:sz w:val="20"/>
                <w:szCs w:val="20"/>
              </w:rPr>
            </w:pPr>
          </w:p>
        </w:tc>
        <w:tc>
          <w:tcPr>
            <w:tcW w:w="538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480513E" w14:textId="77777777" w:rsidR="004049D1" w:rsidRPr="004049D1" w:rsidRDefault="004049D1" w:rsidP="004049D1">
            <w:pPr>
              <w:numPr>
                <w:ilvl w:val="0"/>
                <w:numId w:val="14"/>
              </w:numPr>
              <w:rPr>
                <w:rFonts w:ascii="Arial" w:hAnsi="Arial" w:cs="Arial"/>
                <w:sz w:val="20"/>
                <w:szCs w:val="20"/>
              </w:rPr>
            </w:pPr>
            <w:r w:rsidRPr="004049D1">
              <w:rPr>
                <w:rFonts w:ascii="Arial" w:hAnsi="Arial" w:cs="Arial"/>
                <w:sz w:val="20"/>
                <w:szCs w:val="20"/>
              </w:rPr>
              <w:t>fabrics and grades; re-covering components; coating materials (dopes); additives; solvents and thinners; retarders; rejuvenators; fabric deterioration/strength testing</w:t>
            </w:r>
          </w:p>
        </w:tc>
      </w:tr>
      <w:tr w:rsidR="004049D1" w:rsidRPr="004049D1" w14:paraId="35B2123A" w14:textId="77777777" w:rsidTr="0068374B">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2184B5B" w14:textId="77777777" w:rsidR="004049D1" w:rsidRPr="004049D1" w:rsidRDefault="004049D1" w:rsidP="004049D1">
            <w:pPr>
              <w:rPr>
                <w:rFonts w:ascii="Arial" w:hAnsi="Arial" w:cs="Arial"/>
                <w:sz w:val="20"/>
                <w:szCs w:val="20"/>
              </w:rPr>
            </w:pPr>
            <w:r w:rsidRPr="004049D1">
              <w:rPr>
                <w:rFonts w:ascii="Arial" w:hAnsi="Arial" w:cs="Arial"/>
                <w:sz w:val="20"/>
                <w:szCs w:val="20"/>
              </w:rPr>
              <w:t>18.0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90FBA19" w14:textId="77777777" w:rsidR="004049D1" w:rsidRPr="004049D1" w:rsidRDefault="004049D1" w:rsidP="004049D1">
            <w:pPr>
              <w:rPr>
                <w:rFonts w:ascii="Arial" w:hAnsi="Arial" w:cs="Arial"/>
                <w:sz w:val="20"/>
                <w:szCs w:val="20"/>
              </w:rPr>
            </w:pPr>
            <w:r w:rsidRPr="004049D1">
              <w:rPr>
                <w:rFonts w:ascii="Arial" w:hAnsi="Arial" w:cs="Arial"/>
                <w:b/>
                <w:bCs/>
                <w:sz w:val="20"/>
                <w:szCs w:val="20"/>
              </w:rPr>
              <w:t>Sheet Metal Fabrication</w:t>
            </w:r>
          </w:p>
        </w:tc>
        <w:tc>
          <w:tcPr>
            <w:tcW w:w="68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B633B54" w14:textId="77777777" w:rsidR="004049D1" w:rsidRPr="004049D1" w:rsidRDefault="004049D1" w:rsidP="004049D1">
            <w:pPr>
              <w:rPr>
                <w:rFonts w:ascii="Arial" w:hAnsi="Arial" w:cs="Arial"/>
                <w:sz w:val="20"/>
                <w:szCs w:val="20"/>
              </w:rPr>
            </w:pPr>
          </w:p>
        </w:tc>
        <w:tc>
          <w:tcPr>
            <w:tcW w:w="538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8E7F516" w14:textId="77777777" w:rsidR="004049D1" w:rsidRPr="004049D1" w:rsidRDefault="004049D1" w:rsidP="004049D1">
            <w:pPr>
              <w:numPr>
                <w:ilvl w:val="0"/>
                <w:numId w:val="15"/>
              </w:numPr>
              <w:rPr>
                <w:rFonts w:ascii="Arial" w:hAnsi="Arial" w:cs="Arial"/>
                <w:sz w:val="20"/>
                <w:szCs w:val="20"/>
              </w:rPr>
            </w:pPr>
            <w:r w:rsidRPr="004049D1">
              <w:rPr>
                <w:rFonts w:ascii="Arial" w:hAnsi="Arial" w:cs="Arial"/>
                <w:sz w:val="20"/>
                <w:szCs w:val="20"/>
              </w:rPr>
              <w:t>Protection; Transfer of measurements; Lay-out procedures; Flat pattern lay-out; Templates; Drilling jigs and assembly fixtures</w:t>
            </w:r>
          </w:p>
        </w:tc>
      </w:tr>
      <w:tr w:rsidR="004049D1" w:rsidRPr="004049D1" w14:paraId="1BBA74ED" w14:textId="77777777" w:rsidTr="0068374B">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B720E9E" w14:textId="77777777" w:rsidR="004049D1" w:rsidRPr="004049D1" w:rsidRDefault="004049D1" w:rsidP="004049D1">
            <w:pPr>
              <w:rPr>
                <w:rFonts w:ascii="Arial" w:hAnsi="Arial" w:cs="Arial"/>
                <w:sz w:val="20"/>
                <w:szCs w:val="20"/>
              </w:rPr>
            </w:pPr>
            <w:r w:rsidRPr="004049D1">
              <w:rPr>
                <w:rFonts w:ascii="Arial" w:hAnsi="Arial" w:cs="Arial"/>
                <w:sz w:val="20"/>
                <w:szCs w:val="20"/>
              </w:rPr>
              <w:t>19.0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1A78B2E" w14:textId="77777777" w:rsidR="004049D1" w:rsidRPr="004049D1" w:rsidRDefault="004049D1" w:rsidP="004049D1">
            <w:pPr>
              <w:rPr>
                <w:rFonts w:ascii="Arial" w:hAnsi="Arial" w:cs="Arial"/>
                <w:sz w:val="20"/>
                <w:szCs w:val="20"/>
              </w:rPr>
            </w:pPr>
            <w:r w:rsidRPr="004049D1">
              <w:rPr>
                <w:rFonts w:ascii="Arial" w:hAnsi="Arial" w:cs="Arial"/>
                <w:b/>
                <w:bCs/>
                <w:sz w:val="20"/>
                <w:szCs w:val="20"/>
              </w:rPr>
              <w:t>Composite Fabrication</w:t>
            </w:r>
          </w:p>
        </w:tc>
        <w:tc>
          <w:tcPr>
            <w:tcW w:w="68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3933E01" w14:textId="77777777" w:rsidR="004049D1" w:rsidRPr="004049D1" w:rsidRDefault="004049D1" w:rsidP="004049D1">
            <w:pPr>
              <w:rPr>
                <w:rFonts w:ascii="Arial" w:hAnsi="Arial" w:cs="Arial"/>
                <w:sz w:val="20"/>
                <w:szCs w:val="20"/>
              </w:rPr>
            </w:pPr>
          </w:p>
        </w:tc>
        <w:tc>
          <w:tcPr>
            <w:tcW w:w="538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2BE5B1E" w14:textId="77777777" w:rsidR="004049D1" w:rsidRPr="004049D1" w:rsidRDefault="004049D1" w:rsidP="004049D1">
            <w:pPr>
              <w:numPr>
                <w:ilvl w:val="0"/>
                <w:numId w:val="16"/>
              </w:numPr>
              <w:rPr>
                <w:rFonts w:ascii="Arial" w:hAnsi="Arial" w:cs="Arial"/>
                <w:sz w:val="20"/>
                <w:szCs w:val="20"/>
              </w:rPr>
            </w:pPr>
            <w:r w:rsidRPr="004049D1">
              <w:rPr>
                <w:rFonts w:ascii="Arial" w:hAnsi="Arial" w:cs="Arial"/>
                <w:sz w:val="20"/>
                <w:szCs w:val="20"/>
              </w:rPr>
              <w:t>Master mould construction methods; Autoclave curing procedures; Curing steps and cycles; Mould removal methods</w:t>
            </w:r>
          </w:p>
        </w:tc>
      </w:tr>
      <w:tr w:rsidR="004049D1" w:rsidRPr="004049D1" w14:paraId="32E0CA83" w14:textId="77777777" w:rsidTr="0068374B">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B247892" w14:textId="77777777" w:rsidR="004049D1" w:rsidRPr="004049D1" w:rsidRDefault="004049D1" w:rsidP="004049D1">
            <w:pPr>
              <w:rPr>
                <w:rFonts w:ascii="Arial" w:hAnsi="Arial" w:cs="Arial"/>
                <w:sz w:val="20"/>
                <w:szCs w:val="20"/>
              </w:rPr>
            </w:pPr>
            <w:r w:rsidRPr="004049D1">
              <w:rPr>
                <w:rFonts w:ascii="Arial" w:hAnsi="Arial" w:cs="Arial"/>
                <w:sz w:val="20"/>
                <w:szCs w:val="20"/>
              </w:rPr>
              <w:t>20.0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1325607" w14:textId="77777777" w:rsidR="004049D1" w:rsidRPr="004049D1" w:rsidRDefault="004049D1" w:rsidP="004049D1">
            <w:pPr>
              <w:rPr>
                <w:rFonts w:ascii="Arial" w:hAnsi="Arial" w:cs="Arial"/>
                <w:sz w:val="20"/>
                <w:szCs w:val="20"/>
              </w:rPr>
            </w:pPr>
            <w:r w:rsidRPr="004049D1">
              <w:rPr>
                <w:rFonts w:ascii="Arial" w:hAnsi="Arial" w:cs="Arial"/>
                <w:b/>
                <w:bCs/>
                <w:sz w:val="20"/>
                <w:szCs w:val="20"/>
              </w:rPr>
              <w:t>Fluid Lines &amp; Conduits</w:t>
            </w:r>
          </w:p>
        </w:tc>
        <w:tc>
          <w:tcPr>
            <w:tcW w:w="68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31B0DFB" w14:textId="77777777" w:rsidR="004049D1" w:rsidRPr="004049D1" w:rsidRDefault="004049D1" w:rsidP="004049D1">
            <w:pPr>
              <w:rPr>
                <w:rFonts w:ascii="Arial" w:hAnsi="Arial" w:cs="Arial"/>
                <w:sz w:val="20"/>
                <w:szCs w:val="20"/>
              </w:rPr>
            </w:pPr>
          </w:p>
        </w:tc>
        <w:tc>
          <w:tcPr>
            <w:tcW w:w="538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FF41BF1" w14:textId="77777777" w:rsidR="004049D1" w:rsidRPr="004049D1" w:rsidRDefault="004049D1" w:rsidP="004049D1">
            <w:pPr>
              <w:numPr>
                <w:ilvl w:val="0"/>
                <w:numId w:val="17"/>
              </w:numPr>
              <w:rPr>
                <w:rFonts w:ascii="Arial" w:hAnsi="Arial" w:cs="Arial"/>
                <w:sz w:val="20"/>
                <w:szCs w:val="20"/>
              </w:rPr>
            </w:pPr>
            <w:r w:rsidRPr="004049D1">
              <w:rPr>
                <w:rFonts w:ascii="Arial" w:hAnsi="Arial" w:cs="Arial"/>
                <w:sz w:val="20"/>
                <w:szCs w:val="20"/>
              </w:rPr>
              <w:t>Fluid lines identification codes; Pressure, return, breather and drain lines; fluid lines - rigid/semi-rigid pipe and tubing materials; bend distortion limits; Standard threaded pipe and tube fittings; flaring angles</w:t>
            </w:r>
          </w:p>
        </w:tc>
      </w:tr>
      <w:tr w:rsidR="004049D1" w:rsidRPr="004049D1" w14:paraId="53156F70" w14:textId="77777777" w:rsidTr="0068374B">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4C5D4E2" w14:textId="77777777" w:rsidR="004049D1" w:rsidRPr="004049D1" w:rsidRDefault="004049D1" w:rsidP="004049D1">
            <w:pPr>
              <w:rPr>
                <w:rFonts w:ascii="Arial" w:hAnsi="Arial" w:cs="Arial"/>
                <w:sz w:val="20"/>
                <w:szCs w:val="20"/>
              </w:rPr>
            </w:pPr>
            <w:r w:rsidRPr="004049D1">
              <w:rPr>
                <w:rFonts w:ascii="Arial" w:hAnsi="Arial" w:cs="Arial"/>
                <w:sz w:val="20"/>
                <w:szCs w:val="20"/>
              </w:rPr>
              <w:t>21.0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484E560" w14:textId="77777777" w:rsidR="004049D1" w:rsidRPr="004049D1" w:rsidRDefault="004049D1" w:rsidP="004049D1">
            <w:pPr>
              <w:rPr>
                <w:rFonts w:ascii="Arial" w:hAnsi="Arial" w:cs="Arial"/>
                <w:sz w:val="20"/>
                <w:szCs w:val="20"/>
              </w:rPr>
            </w:pPr>
            <w:r w:rsidRPr="004049D1">
              <w:rPr>
                <w:rFonts w:ascii="Arial" w:hAnsi="Arial" w:cs="Arial"/>
                <w:b/>
                <w:bCs/>
                <w:sz w:val="20"/>
                <w:szCs w:val="20"/>
              </w:rPr>
              <w:t>Thermoplastics</w:t>
            </w:r>
          </w:p>
        </w:tc>
        <w:tc>
          <w:tcPr>
            <w:tcW w:w="68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96076B4" w14:textId="77777777" w:rsidR="004049D1" w:rsidRPr="004049D1" w:rsidRDefault="004049D1" w:rsidP="004049D1">
            <w:pPr>
              <w:rPr>
                <w:rFonts w:ascii="Arial" w:hAnsi="Arial" w:cs="Arial"/>
                <w:sz w:val="20"/>
                <w:szCs w:val="20"/>
              </w:rPr>
            </w:pPr>
          </w:p>
        </w:tc>
        <w:tc>
          <w:tcPr>
            <w:tcW w:w="538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4B6C7A2" w14:textId="77777777" w:rsidR="004049D1" w:rsidRPr="004049D1" w:rsidRDefault="004049D1" w:rsidP="004049D1">
            <w:pPr>
              <w:numPr>
                <w:ilvl w:val="0"/>
                <w:numId w:val="18"/>
              </w:numPr>
              <w:rPr>
                <w:rFonts w:ascii="Arial" w:hAnsi="Arial" w:cs="Arial"/>
                <w:sz w:val="20"/>
                <w:szCs w:val="20"/>
              </w:rPr>
            </w:pPr>
            <w:r w:rsidRPr="004049D1">
              <w:rPr>
                <w:rFonts w:ascii="Arial" w:hAnsi="Arial" w:cs="Arial"/>
                <w:sz w:val="20"/>
                <w:szCs w:val="20"/>
              </w:rPr>
              <w:t>materials; Inspection; Installation precautions; Repair or replacement; Storage and surface protection</w:t>
            </w:r>
          </w:p>
        </w:tc>
      </w:tr>
      <w:tr w:rsidR="004049D1" w:rsidRPr="004049D1" w14:paraId="39F77661" w14:textId="77777777" w:rsidTr="004049D1">
        <w:tc>
          <w:tcPr>
            <w:tcW w:w="0" w:type="auto"/>
            <w:gridSpan w:val="4"/>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860F081" w14:textId="77777777" w:rsidR="004049D1" w:rsidRPr="004049D1" w:rsidRDefault="004049D1" w:rsidP="004049D1">
            <w:pPr>
              <w:rPr>
                <w:rFonts w:ascii="Arial" w:hAnsi="Arial" w:cs="Arial"/>
                <w:sz w:val="20"/>
                <w:szCs w:val="20"/>
              </w:rPr>
            </w:pPr>
            <w:r w:rsidRPr="004049D1">
              <w:rPr>
                <w:rFonts w:ascii="Arial" w:hAnsi="Arial" w:cs="Arial"/>
                <w:b/>
                <w:bCs/>
                <w:sz w:val="20"/>
                <w:szCs w:val="20"/>
              </w:rPr>
              <w:t>Transport Canada review results:</w:t>
            </w:r>
          </w:p>
        </w:tc>
      </w:tr>
      <w:tr w:rsidR="004049D1" w:rsidRPr="004049D1" w14:paraId="13E07028" w14:textId="77777777" w:rsidTr="004049D1">
        <w:tc>
          <w:tcPr>
            <w:tcW w:w="0" w:type="auto"/>
            <w:gridSpan w:val="4"/>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tbl>
            <w:tblPr>
              <w:tblW w:w="16830"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3816"/>
              <w:gridCol w:w="761"/>
              <w:gridCol w:w="12253"/>
            </w:tblGrid>
            <w:tr w:rsidR="004049D1" w:rsidRPr="004049D1" w14:paraId="2B74FB8A"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tbl>
                  <w:tblPr>
                    <w:tblW w:w="97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975"/>
                  </w:tblGrid>
                  <w:tr w:rsidR="004049D1" w:rsidRPr="004049D1" w14:paraId="45326186"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5854845" w14:textId="77777777" w:rsidR="004049D1" w:rsidRPr="004049D1" w:rsidRDefault="004049D1" w:rsidP="004049D1">
                        <w:pPr>
                          <w:rPr>
                            <w:rFonts w:ascii="Arial" w:hAnsi="Arial" w:cs="Arial"/>
                            <w:sz w:val="20"/>
                            <w:szCs w:val="20"/>
                          </w:rPr>
                        </w:pPr>
                      </w:p>
                    </w:tc>
                  </w:tr>
                </w:tbl>
                <w:p w14:paraId="38D41F15" w14:textId="77777777" w:rsidR="004049D1" w:rsidRPr="004049D1" w:rsidRDefault="004049D1" w:rsidP="004049D1">
                  <w:pPr>
                    <w:rPr>
                      <w:rFonts w:ascii="Arial" w:hAnsi="Arial" w:cs="Arial"/>
                      <w:sz w:val="20"/>
                      <w:szCs w:val="20"/>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CB93475" w14:textId="77777777" w:rsidR="004049D1" w:rsidRPr="004049D1" w:rsidRDefault="004049D1" w:rsidP="004049D1">
                  <w:pPr>
                    <w:rPr>
                      <w:rFonts w:ascii="Arial" w:hAnsi="Arial" w:cs="Arial"/>
                      <w:sz w:val="20"/>
                      <w:szCs w:val="20"/>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81E3F74" w14:textId="77777777" w:rsidR="004049D1" w:rsidRPr="004049D1" w:rsidRDefault="004049D1" w:rsidP="004049D1">
                  <w:pPr>
                    <w:rPr>
                      <w:rFonts w:ascii="Arial" w:hAnsi="Arial" w:cs="Arial"/>
                      <w:sz w:val="20"/>
                      <w:szCs w:val="20"/>
                    </w:rPr>
                  </w:pPr>
                  <w:r w:rsidRPr="004049D1">
                    <w:rPr>
                      <w:rFonts w:ascii="Arial" w:hAnsi="Arial" w:cs="Arial"/>
                      <w:sz w:val="20"/>
                      <w:szCs w:val="20"/>
                    </w:rPr>
                    <w:t>Acceptable for structured training.</w:t>
                  </w:r>
                </w:p>
              </w:tc>
            </w:tr>
            <w:tr w:rsidR="004049D1" w:rsidRPr="004049D1" w14:paraId="601BA914"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1E2B207" w14:textId="77777777" w:rsidR="004049D1" w:rsidRPr="004049D1" w:rsidRDefault="004049D1" w:rsidP="004049D1">
                  <w:pPr>
                    <w:rPr>
                      <w:rFonts w:ascii="Arial" w:hAnsi="Arial" w:cs="Arial"/>
                      <w:sz w:val="20"/>
                      <w:szCs w:val="20"/>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0D488AA" w14:textId="77777777" w:rsidR="004049D1" w:rsidRPr="004049D1" w:rsidRDefault="004049D1" w:rsidP="004049D1">
                  <w:pPr>
                    <w:rPr>
                      <w:rFonts w:ascii="Arial" w:hAnsi="Arial" w:cs="Arial"/>
                      <w:sz w:val="20"/>
                      <w:szCs w:val="20"/>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48BBE98" w14:textId="77777777" w:rsidR="004049D1" w:rsidRPr="004049D1" w:rsidRDefault="004049D1" w:rsidP="004049D1">
                  <w:pPr>
                    <w:rPr>
                      <w:rFonts w:ascii="Arial" w:hAnsi="Arial" w:cs="Arial"/>
                      <w:sz w:val="20"/>
                      <w:szCs w:val="20"/>
                    </w:rPr>
                  </w:pPr>
                </w:p>
              </w:tc>
            </w:tr>
            <w:tr w:rsidR="004049D1" w:rsidRPr="004049D1" w14:paraId="403DCCE2"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6"/>
                  </w:tblGrid>
                  <w:tr w:rsidR="004049D1" w:rsidRPr="004049D1" w14:paraId="467EF5B3" w14:textId="77777777">
                    <w:tc>
                      <w:tcPr>
                        <w:tcW w:w="0" w:type="auto"/>
                        <w:shd w:val="clear" w:color="auto" w:fill="auto"/>
                        <w:tcMar>
                          <w:top w:w="0" w:type="dxa"/>
                          <w:left w:w="0" w:type="dxa"/>
                          <w:bottom w:w="0" w:type="dxa"/>
                          <w:right w:w="0" w:type="dxa"/>
                        </w:tcMar>
                        <w:vAlign w:val="center"/>
                        <w:hideMark/>
                      </w:tcPr>
                      <w:p w14:paraId="203258A2" w14:textId="77777777" w:rsidR="004049D1" w:rsidRPr="004049D1" w:rsidRDefault="004049D1" w:rsidP="004049D1">
                        <w:pPr>
                          <w:rPr>
                            <w:rFonts w:ascii="Arial" w:hAnsi="Arial" w:cs="Arial"/>
                            <w:sz w:val="20"/>
                            <w:szCs w:val="20"/>
                          </w:rPr>
                        </w:pPr>
                      </w:p>
                    </w:tc>
                  </w:tr>
                </w:tbl>
                <w:p w14:paraId="0FA4AC5F" w14:textId="77777777" w:rsidR="004049D1" w:rsidRPr="004049D1" w:rsidRDefault="004049D1" w:rsidP="004049D1">
                  <w:pPr>
                    <w:rPr>
                      <w:rFonts w:ascii="Arial" w:hAnsi="Arial" w:cs="Arial"/>
                      <w:sz w:val="20"/>
                      <w:szCs w:val="20"/>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B7571E8" w14:textId="77777777" w:rsidR="004049D1" w:rsidRPr="004049D1" w:rsidRDefault="004049D1" w:rsidP="004049D1">
                  <w:pPr>
                    <w:rPr>
                      <w:rFonts w:ascii="Arial" w:hAnsi="Arial" w:cs="Arial"/>
                      <w:sz w:val="20"/>
                      <w:szCs w:val="20"/>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39FB05E" w14:textId="77777777" w:rsidR="004049D1" w:rsidRPr="004049D1" w:rsidRDefault="004049D1" w:rsidP="004049D1">
                  <w:pPr>
                    <w:rPr>
                      <w:rFonts w:ascii="Arial" w:hAnsi="Arial" w:cs="Arial"/>
                      <w:sz w:val="20"/>
                      <w:szCs w:val="20"/>
                    </w:rPr>
                  </w:pPr>
                  <w:r w:rsidRPr="004049D1">
                    <w:rPr>
                      <w:rFonts w:ascii="Arial" w:hAnsi="Arial" w:cs="Arial"/>
                      <w:sz w:val="20"/>
                      <w:szCs w:val="20"/>
                    </w:rPr>
                    <w:t>Additional training required - for example .</w:t>
                  </w:r>
                </w:p>
              </w:tc>
            </w:tr>
            <w:tr w:rsidR="004049D1" w:rsidRPr="004049D1" w14:paraId="2B66B967" w14:textId="77777777">
              <w:tc>
                <w:tcPr>
                  <w:tcW w:w="0" w:type="auto"/>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DE9BF90" w14:textId="77777777" w:rsidR="004049D1" w:rsidRPr="004049D1" w:rsidRDefault="004049D1" w:rsidP="004049D1">
                  <w:pPr>
                    <w:rPr>
                      <w:rFonts w:ascii="Arial" w:hAnsi="Arial" w:cs="Arial"/>
                      <w:sz w:val="20"/>
                      <w:szCs w:val="20"/>
                    </w:rPr>
                  </w:pPr>
                  <w:r w:rsidRPr="004049D1">
                    <w:rPr>
                      <w:rFonts w:ascii="Arial" w:hAnsi="Arial" w:cs="Arial"/>
                      <w:b/>
                      <w:bCs/>
                      <w:sz w:val="20"/>
                      <w:szCs w:val="20"/>
                    </w:rPr>
                    <w:lastRenderedPageBreak/>
                    <w:t>TC CASI/Officer (name / stamp)</w:t>
                  </w:r>
                  <w:r w:rsidRPr="004049D1">
                    <w:rPr>
                      <w:rFonts w:ascii="Arial" w:hAnsi="Arial" w:cs="Arial"/>
                      <w:sz w:val="20"/>
                      <w:szCs w:val="20"/>
                    </w:rPr>
                    <w:t> _______ </w:t>
                  </w:r>
                  <w:r w:rsidRPr="004049D1">
                    <w:rPr>
                      <w:rFonts w:ascii="Arial" w:hAnsi="Arial" w:cs="Arial"/>
                      <w:b/>
                      <w:bCs/>
                      <w:sz w:val="20"/>
                      <w:szCs w:val="20"/>
                    </w:rPr>
                    <w:t>Office:</w:t>
                  </w:r>
                  <w:r w:rsidRPr="004049D1">
                    <w:rPr>
                      <w:rFonts w:ascii="Arial" w:hAnsi="Arial" w:cs="Arial"/>
                      <w:sz w:val="20"/>
                      <w:szCs w:val="20"/>
                    </w:rPr>
                    <w:t> _______ </w:t>
                  </w:r>
                  <w:r w:rsidRPr="004049D1">
                    <w:rPr>
                      <w:rFonts w:ascii="Arial" w:hAnsi="Arial" w:cs="Arial"/>
                      <w:b/>
                      <w:bCs/>
                      <w:sz w:val="20"/>
                      <w:szCs w:val="20"/>
                    </w:rPr>
                    <w:t>Date:</w:t>
                  </w:r>
                  <w:r w:rsidRPr="004049D1">
                    <w:rPr>
                      <w:rFonts w:ascii="Arial" w:hAnsi="Arial" w:cs="Arial"/>
                      <w:sz w:val="20"/>
                      <w:szCs w:val="20"/>
                    </w:rPr>
                    <w:t>______</w:t>
                  </w:r>
                </w:p>
              </w:tc>
            </w:tr>
          </w:tbl>
          <w:p w14:paraId="1EE35FD7" w14:textId="77777777" w:rsidR="004049D1" w:rsidRPr="004049D1" w:rsidRDefault="004049D1" w:rsidP="004049D1">
            <w:pPr>
              <w:rPr>
                <w:rFonts w:ascii="Arial" w:hAnsi="Arial" w:cs="Arial"/>
                <w:sz w:val="20"/>
                <w:szCs w:val="20"/>
              </w:rPr>
            </w:pPr>
          </w:p>
        </w:tc>
      </w:tr>
    </w:tbl>
    <w:p w14:paraId="243B7916" w14:textId="77777777" w:rsidR="001F66B4" w:rsidRDefault="00652BC7"/>
    <w:sectPr w:rsidR="001F66B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5D7D1" w14:textId="77777777" w:rsidR="00652BC7" w:rsidRDefault="00652BC7" w:rsidP="00652BC7">
      <w:pPr>
        <w:spacing w:after="0" w:line="240" w:lineRule="auto"/>
      </w:pPr>
      <w:r>
        <w:separator/>
      </w:r>
    </w:p>
  </w:endnote>
  <w:endnote w:type="continuationSeparator" w:id="0">
    <w:p w14:paraId="79704505" w14:textId="77777777" w:rsidR="00652BC7" w:rsidRDefault="00652BC7" w:rsidP="00652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264DE" w14:textId="77777777" w:rsidR="00652BC7" w:rsidRDefault="00652BC7" w:rsidP="00652BC7">
      <w:pPr>
        <w:spacing w:after="0" w:line="240" w:lineRule="auto"/>
      </w:pPr>
      <w:r>
        <w:separator/>
      </w:r>
    </w:p>
  </w:footnote>
  <w:footnote w:type="continuationSeparator" w:id="0">
    <w:p w14:paraId="767CCFC3" w14:textId="77777777" w:rsidR="00652BC7" w:rsidRDefault="00652BC7" w:rsidP="00652B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5286"/>
    <w:multiLevelType w:val="multilevel"/>
    <w:tmpl w:val="6134A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0C4EF4"/>
    <w:multiLevelType w:val="multilevel"/>
    <w:tmpl w:val="419C5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8B0B80"/>
    <w:multiLevelType w:val="multilevel"/>
    <w:tmpl w:val="E49CE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3E2E41"/>
    <w:multiLevelType w:val="multilevel"/>
    <w:tmpl w:val="7AE05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B71CA0"/>
    <w:multiLevelType w:val="multilevel"/>
    <w:tmpl w:val="B30C6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E406AC"/>
    <w:multiLevelType w:val="multilevel"/>
    <w:tmpl w:val="45ECC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C504A3"/>
    <w:multiLevelType w:val="multilevel"/>
    <w:tmpl w:val="447CD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B57267"/>
    <w:multiLevelType w:val="multilevel"/>
    <w:tmpl w:val="3006A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562DA4"/>
    <w:multiLevelType w:val="multilevel"/>
    <w:tmpl w:val="6DA86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992101"/>
    <w:multiLevelType w:val="multilevel"/>
    <w:tmpl w:val="C4684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1D616F"/>
    <w:multiLevelType w:val="multilevel"/>
    <w:tmpl w:val="397E1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474D66"/>
    <w:multiLevelType w:val="multilevel"/>
    <w:tmpl w:val="1B169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FD736F"/>
    <w:multiLevelType w:val="multilevel"/>
    <w:tmpl w:val="6AB87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C32232"/>
    <w:multiLevelType w:val="multilevel"/>
    <w:tmpl w:val="0E22B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AD1BFB"/>
    <w:multiLevelType w:val="multilevel"/>
    <w:tmpl w:val="46FEF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021877"/>
    <w:multiLevelType w:val="multilevel"/>
    <w:tmpl w:val="98021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72722E"/>
    <w:multiLevelType w:val="multilevel"/>
    <w:tmpl w:val="1EFC2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3B46AE"/>
    <w:multiLevelType w:val="multilevel"/>
    <w:tmpl w:val="82346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45523320">
    <w:abstractNumId w:val="0"/>
  </w:num>
  <w:num w:numId="2" w16cid:durableId="289096185">
    <w:abstractNumId w:val="3"/>
  </w:num>
  <w:num w:numId="3" w16cid:durableId="1258952146">
    <w:abstractNumId w:val="7"/>
  </w:num>
  <w:num w:numId="4" w16cid:durableId="997346964">
    <w:abstractNumId w:val="4"/>
  </w:num>
  <w:num w:numId="5" w16cid:durableId="1726172798">
    <w:abstractNumId w:val="5"/>
  </w:num>
  <w:num w:numId="6" w16cid:durableId="766118760">
    <w:abstractNumId w:val="13"/>
  </w:num>
  <w:num w:numId="7" w16cid:durableId="2141340007">
    <w:abstractNumId w:val="10"/>
  </w:num>
  <w:num w:numId="8" w16cid:durableId="883761287">
    <w:abstractNumId w:val="17"/>
  </w:num>
  <w:num w:numId="9" w16cid:durableId="569655976">
    <w:abstractNumId w:val="16"/>
  </w:num>
  <w:num w:numId="10" w16cid:durableId="1929381115">
    <w:abstractNumId w:val="12"/>
  </w:num>
  <w:num w:numId="11" w16cid:durableId="1988705194">
    <w:abstractNumId w:val="2"/>
  </w:num>
  <w:num w:numId="12" w16cid:durableId="1198391808">
    <w:abstractNumId w:val="8"/>
  </w:num>
  <w:num w:numId="13" w16cid:durableId="246816879">
    <w:abstractNumId w:val="15"/>
  </w:num>
  <w:num w:numId="14" w16cid:durableId="649988588">
    <w:abstractNumId w:val="1"/>
  </w:num>
  <w:num w:numId="15" w16cid:durableId="2049143998">
    <w:abstractNumId w:val="11"/>
  </w:num>
  <w:num w:numId="16" w16cid:durableId="746147364">
    <w:abstractNumId w:val="9"/>
  </w:num>
  <w:num w:numId="17" w16cid:durableId="1832402952">
    <w:abstractNumId w:val="14"/>
  </w:num>
  <w:num w:numId="18" w16cid:durableId="14138136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9D1"/>
    <w:rsid w:val="00195282"/>
    <w:rsid w:val="004049D1"/>
    <w:rsid w:val="00633BCF"/>
    <w:rsid w:val="00652BC7"/>
    <w:rsid w:val="0068374B"/>
    <w:rsid w:val="008C7C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0560C4"/>
  <w15:chartTrackingRefBased/>
  <w15:docId w15:val="{5874525E-16DE-4899-8120-5D942FD44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49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42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nada.ca/en/transport-canad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Transport Canada</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Paré, Mathieu</dc:creator>
  <cp:keywords/>
  <dc:description/>
  <cp:lastModifiedBy>Jones, Courtney</cp:lastModifiedBy>
  <cp:revision>3</cp:revision>
  <dcterms:created xsi:type="dcterms:W3CDTF">2020-05-06T12:11:00Z</dcterms:created>
  <dcterms:modified xsi:type="dcterms:W3CDTF">2023-03-10T15:20:00Z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5bbdc02-cb35-4d29-b911-7fc063a80903_Enabled">
    <vt:lpwstr>true</vt:lpwstr>
  </property>
  <property fmtid="{D5CDD505-2E9C-101B-9397-08002B2CF9AE}" pid="3" name="MSIP_Label_b5bbdc02-cb35-4d29-b911-7fc063a80903_SetDate">
    <vt:lpwstr>2023-03-10T15:20:49Z</vt:lpwstr>
  </property>
  <property fmtid="{D5CDD505-2E9C-101B-9397-08002B2CF9AE}" pid="4" name="MSIP_Label_b5bbdc02-cb35-4d29-b911-7fc063a80903_Method">
    <vt:lpwstr>Privileged</vt:lpwstr>
  </property>
  <property fmtid="{D5CDD505-2E9C-101B-9397-08002B2CF9AE}" pid="5" name="MSIP_Label_b5bbdc02-cb35-4d29-b911-7fc063a80903_Name">
    <vt:lpwstr>Unclassified (No Marking)</vt:lpwstr>
  </property>
  <property fmtid="{D5CDD505-2E9C-101B-9397-08002B2CF9AE}" pid="6" name="MSIP_Label_b5bbdc02-cb35-4d29-b911-7fc063a80903_SiteId">
    <vt:lpwstr>2008ffa9-c9b2-4d97-9ad9-4ace25386be7</vt:lpwstr>
  </property>
  <property fmtid="{D5CDD505-2E9C-101B-9397-08002B2CF9AE}" pid="7" name="MSIP_Label_b5bbdc02-cb35-4d29-b911-7fc063a80903_ActionId">
    <vt:lpwstr>654f7c6c-86c2-4460-98ea-63a450dd5083</vt:lpwstr>
  </property>
  <property fmtid="{D5CDD505-2E9C-101B-9397-08002B2CF9AE}" pid="8" name="MSIP_Label_b5bbdc02-cb35-4d29-b911-7fc063a80903_ContentBits">
    <vt:lpwstr>0</vt:lpwstr>
  </property>
</Properties>
</file>